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542992B4" w:rsidR="00930804"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F622F6">
        <w:rPr>
          <w:b/>
          <w:sz w:val="24"/>
        </w:rPr>
        <w:t>Ma</w:t>
      </w:r>
      <w:r w:rsidR="009B13F0">
        <w:rPr>
          <w:b/>
          <w:sz w:val="24"/>
        </w:rPr>
        <w:t>y</w:t>
      </w:r>
      <w:r w:rsidR="00F622F6">
        <w:rPr>
          <w:b/>
          <w:sz w:val="24"/>
        </w:rPr>
        <w:t xml:space="preserve"> 2026</w:t>
      </w:r>
    </w:p>
    <w:p w14:paraId="3A195BED" w14:textId="77777777" w:rsidR="00F622F6" w:rsidRPr="00AE6C9E" w:rsidRDefault="00F622F6" w:rsidP="00E05567">
      <w:pPr>
        <w:shd w:val="clear" w:color="auto" w:fill="FFFFFF" w:themeFill="background1"/>
        <w:spacing w:line="240" w:lineRule="auto"/>
        <w:jc w:val="center"/>
        <w:rPr>
          <w:b/>
          <w:sz w:val="24"/>
        </w:rPr>
      </w:pP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69480B" w:rsidRPr="00F91ECD" w14:paraId="2DD38735"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8D07B" w14:textId="6EE5A40A" w:rsidR="0069480B" w:rsidRDefault="0069480B" w:rsidP="00F91ECD">
            <w:pPr>
              <w:spacing w:after="0" w:line="240" w:lineRule="auto"/>
              <w:jc w:val="center"/>
              <w:rPr>
                <w:rFonts w:eastAsia="Times New Roman" w:cstheme="minorHAnsi"/>
                <w:bCs/>
                <w:sz w:val="24"/>
                <w:szCs w:val="24"/>
                <w:lang w:eastAsia="en-GB"/>
              </w:rPr>
            </w:pPr>
            <w:hyperlink w:anchor="_2021-0051_Kyle_Gibson_1" w:history="1">
              <w:r w:rsidRPr="00BF6803">
                <w:rPr>
                  <w:rStyle w:val="Hyperlink"/>
                  <w:rFonts w:eastAsia="Times New Roman" w:cstheme="minorHAnsi"/>
                  <w:bCs/>
                  <w:sz w:val="24"/>
                  <w:szCs w:val="24"/>
                  <w:lang w:eastAsia="en-GB"/>
                </w:rPr>
                <w:t>2021-0051</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3B2C472" w14:textId="6BE81D5E" w:rsidR="0069480B" w:rsidRPr="00DD34B7" w:rsidRDefault="0069480B" w:rsidP="00F91ECD">
            <w:pPr>
              <w:autoSpaceDE w:val="0"/>
              <w:autoSpaceDN w:val="0"/>
              <w:adjustRightInd w:val="0"/>
              <w:spacing w:after="0" w:line="240" w:lineRule="auto"/>
              <w:jc w:val="center"/>
              <w:rPr>
                <w:rFonts w:cs="Arial"/>
                <w:color w:val="000000"/>
                <w:sz w:val="24"/>
                <w:szCs w:val="24"/>
              </w:rPr>
            </w:pPr>
            <w:r w:rsidRPr="0069480B">
              <w:rPr>
                <w:rFonts w:cs="Arial"/>
                <w:color w:val="000000"/>
                <w:sz w:val="24"/>
                <w:szCs w:val="24"/>
              </w:rPr>
              <w:t>Kyle Gibson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C270103" w14:textId="797F49B2" w:rsidR="0069480B" w:rsidRDefault="0069480B" w:rsidP="00F91ECD">
            <w:pPr>
              <w:autoSpaceDE w:val="0"/>
              <w:autoSpaceDN w:val="0"/>
              <w:adjustRightInd w:val="0"/>
              <w:spacing w:after="0" w:line="240" w:lineRule="auto"/>
              <w:jc w:val="center"/>
              <w:rPr>
                <w:rFonts w:cs="Arial"/>
                <w:color w:val="000000"/>
                <w:sz w:val="24"/>
                <w:szCs w:val="24"/>
              </w:rPr>
            </w:pPr>
            <w:r w:rsidRPr="0069480B">
              <w:rPr>
                <w:rFonts w:cs="Arial"/>
                <w:color w:val="000000"/>
                <w:sz w:val="24"/>
                <w:szCs w:val="24"/>
              </w:rPr>
              <w:t>NHS Lothian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F5EA164" w14:textId="79CB7C2F" w:rsidR="0069480B" w:rsidRPr="00DD34B7" w:rsidRDefault="0069480B" w:rsidP="00DD34B7">
            <w:pPr>
              <w:autoSpaceDE w:val="0"/>
              <w:autoSpaceDN w:val="0"/>
              <w:adjustRightInd w:val="0"/>
              <w:spacing w:after="0" w:line="240" w:lineRule="auto"/>
              <w:jc w:val="center"/>
              <w:rPr>
                <w:rFonts w:cs="Arial"/>
                <w:color w:val="000000"/>
                <w:sz w:val="24"/>
                <w:szCs w:val="24"/>
              </w:rPr>
            </w:pPr>
            <w:r w:rsidRPr="0069480B">
              <w:rPr>
                <w:rFonts w:cs="Arial"/>
                <w:color w:val="000000"/>
                <w:sz w:val="24"/>
                <w:szCs w:val="24"/>
              </w:rPr>
              <w:t>Pulmonary Embolism in COVID-19 Patients requiring Critical Care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B3D85EF" w14:textId="77777777" w:rsidR="0069480B" w:rsidRDefault="0069480B" w:rsidP="00BB03F7">
            <w:pPr>
              <w:autoSpaceDE w:val="0"/>
              <w:autoSpaceDN w:val="0"/>
              <w:adjustRightInd w:val="0"/>
              <w:spacing w:after="0" w:line="240" w:lineRule="auto"/>
              <w:rPr>
                <w:rFonts w:cs="Arial"/>
                <w:color w:val="000000"/>
                <w:sz w:val="24"/>
                <w:szCs w:val="24"/>
              </w:rPr>
            </w:pPr>
          </w:p>
          <w:p w14:paraId="0C622FE1" w14:textId="6A04B2F6" w:rsidR="0069480B" w:rsidRDefault="00AD26CE" w:rsidP="00BB03F7">
            <w:pPr>
              <w:autoSpaceDE w:val="0"/>
              <w:autoSpaceDN w:val="0"/>
              <w:adjustRightInd w:val="0"/>
              <w:spacing w:after="0" w:line="240" w:lineRule="auto"/>
              <w:rPr>
                <w:rFonts w:cs="Arial"/>
                <w:color w:val="000000"/>
                <w:sz w:val="24"/>
                <w:szCs w:val="24"/>
              </w:rPr>
            </w:pPr>
            <w:r>
              <w:rPr>
                <w:rFonts w:cs="Arial"/>
                <w:color w:val="000000"/>
                <w:sz w:val="24"/>
                <w:szCs w:val="24"/>
              </w:rPr>
              <w:t>10/06/2021</w:t>
            </w:r>
          </w:p>
        </w:tc>
      </w:tr>
      <w:tr w:rsidR="002266BB" w:rsidRPr="00F91ECD" w14:paraId="69D7559D"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E5FA0" w14:textId="2E1AEA81" w:rsidR="002266BB" w:rsidRPr="00731A82" w:rsidRDefault="00B3693C" w:rsidP="00F91ECD">
            <w:pPr>
              <w:spacing w:after="0" w:line="240" w:lineRule="auto"/>
              <w:jc w:val="center"/>
              <w:rPr>
                <w:sz w:val="24"/>
                <w:szCs w:val="24"/>
              </w:rPr>
            </w:pPr>
            <w:hyperlink w:anchor="_2021-0054_Thomas_Manship" w:history="1">
              <w:r w:rsidRPr="00731A82">
                <w:rPr>
                  <w:rStyle w:val="Hyperlink"/>
                  <w:sz w:val="24"/>
                  <w:szCs w:val="24"/>
                </w:rPr>
                <w:t>2021-0054</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10375086" w14:textId="1CC4A286" w:rsidR="002266BB" w:rsidRPr="00A7027D" w:rsidRDefault="00B3693C" w:rsidP="00F91ECD">
            <w:pPr>
              <w:autoSpaceDE w:val="0"/>
              <w:autoSpaceDN w:val="0"/>
              <w:adjustRightInd w:val="0"/>
              <w:spacing w:after="0" w:line="240" w:lineRule="auto"/>
              <w:jc w:val="center"/>
              <w:rPr>
                <w:rFonts w:cs="Arial"/>
                <w:color w:val="000000"/>
                <w:sz w:val="24"/>
                <w:szCs w:val="24"/>
              </w:rPr>
            </w:pPr>
            <w:r>
              <w:rPr>
                <w:lang w:eastAsia="en-GB"/>
              </w:rPr>
              <w:t>Thomas Manship</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518DE86" w14:textId="00C88515" w:rsidR="002266BB" w:rsidRPr="00A7027D" w:rsidRDefault="00B3693C" w:rsidP="00A7027D">
            <w:pPr>
              <w:pStyle w:val="NoSpacing"/>
              <w:jc w:val="center"/>
              <w:rPr>
                <w:rFonts w:cs="Arial"/>
                <w:color w:val="000000"/>
                <w:sz w:val="24"/>
                <w:szCs w:val="24"/>
              </w:rPr>
            </w:pPr>
            <w:r>
              <w:rPr>
                <w:lang w:eastAsia="en-GB"/>
              </w:rPr>
              <w:t>NHS Lothian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61D9D37" w14:textId="4DEBAF43" w:rsidR="002266BB" w:rsidRPr="00A7027D" w:rsidRDefault="00B3693C" w:rsidP="00DD34B7">
            <w:pPr>
              <w:autoSpaceDE w:val="0"/>
              <w:autoSpaceDN w:val="0"/>
              <w:adjustRightInd w:val="0"/>
              <w:spacing w:after="0" w:line="240" w:lineRule="auto"/>
              <w:jc w:val="center"/>
              <w:rPr>
                <w:rFonts w:cs="Arial"/>
                <w:color w:val="000000"/>
                <w:sz w:val="24"/>
                <w:szCs w:val="24"/>
              </w:rPr>
            </w:pPr>
            <w:r>
              <w:rPr>
                <w:lang w:eastAsia="en-GB"/>
              </w:rPr>
              <w:t>Scottish study on the impact of COVID-19 on chronic liver disease</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34B8214" w14:textId="77777777" w:rsidR="002266BB" w:rsidRDefault="002266BB" w:rsidP="00BB03F7">
            <w:pPr>
              <w:autoSpaceDE w:val="0"/>
              <w:autoSpaceDN w:val="0"/>
              <w:adjustRightInd w:val="0"/>
              <w:spacing w:after="0" w:line="240" w:lineRule="auto"/>
              <w:rPr>
                <w:rFonts w:cs="Arial"/>
                <w:color w:val="000000"/>
                <w:sz w:val="24"/>
                <w:szCs w:val="24"/>
              </w:rPr>
            </w:pPr>
          </w:p>
          <w:p w14:paraId="0924F4FD" w14:textId="59D082A2" w:rsidR="002C6CF2" w:rsidRDefault="002C6CF2" w:rsidP="00BB03F7">
            <w:pPr>
              <w:autoSpaceDE w:val="0"/>
              <w:autoSpaceDN w:val="0"/>
              <w:adjustRightInd w:val="0"/>
              <w:spacing w:after="0" w:line="240" w:lineRule="auto"/>
              <w:rPr>
                <w:rFonts w:cs="Arial"/>
                <w:color w:val="000000"/>
                <w:sz w:val="24"/>
                <w:szCs w:val="24"/>
              </w:rPr>
            </w:pPr>
            <w:r>
              <w:rPr>
                <w:rFonts w:cs="Arial"/>
                <w:color w:val="000000"/>
                <w:sz w:val="24"/>
                <w:szCs w:val="24"/>
              </w:rPr>
              <w:t>16/07/2020</w:t>
            </w:r>
          </w:p>
        </w:tc>
      </w:tr>
      <w:tr w:rsidR="00572963" w:rsidRPr="00F91ECD" w14:paraId="1A99DAF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FF76B" w14:textId="789FFBEF" w:rsidR="00572963" w:rsidRDefault="00572963" w:rsidP="006A2BCA">
            <w:pPr>
              <w:spacing w:after="0" w:line="240" w:lineRule="auto"/>
              <w:jc w:val="center"/>
            </w:pPr>
            <w:hyperlink w:anchor="_2021-0049_Dr_Michael" w:history="1">
              <w:r w:rsidRPr="00572963">
                <w:rPr>
                  <w:rStyle w:val="Hyperlink"/>
                </w:rPr>
                <w:t>2021-0049</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9CE0621" w14:textId="77777777" w:rsidR="00572963" w:rsidRDefault="00572963" w:rsidP="006A2BCA">
            <w:pPr>
              <w:autoSpaceDE w:val="0"/>
              <w:autoSpaceDN w:val="0"/>
              <w:adjustRightInd w:val="0"/>
              <w:spacing w:after="0" w:line="240" w:lineRule="auto"/>
              <w:jc w:val="center"/>
              <w:rPr>
                <w:lang w:eastAsia="en-GB"/>
              </w:rPr>
            </w:pPr>
          </w:p>
          <w:p w14:paraId="2A33A820" w14:textId="6A6D2FC2" w:rsidR="00572963" w:rsidRDefault="00572963" w:rsidP="006A2BCA">
            <w:pPr>
              <w:autoSpaceDE w:val="0"/>
              <w:autoSpaceDN w:val="0"/>
              <w:adjustRightInd w:val="0"/>
              <w:spacing w:after="0" w:line="240" w:lineRule="auto"/>
              <w:jc w:val="center"/>
              <w:rPr>
                <w:lang w:eastAsia="en-GB"/>
              </w:rPr>
            </w:pPr>
            <w:r w:rsidRPr="00572963">
              <w:rPr>
                <w:lang w:eastAsia="en-GB"/>
              </w:rPr>
              <w:t>Dr Michael McGettrick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AC5AEF7" w14:textId="64F3DAAA" w:rsidR="00572963" w:rsidRDefault="00572963" w:rsidP="006A2BCA">
            <w:pPr>
              <w:pStyle w:val="NoSpacing"/>
              <w:jc w:val="center"/>
            </w:pPr>
            <w:r w:rsidRPr="00572963">
              <w:t>General Medical Council</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CD5FD51" w14:textId="3607C48A" w:rsidR="00572963" w:rsidRPr="00782490" w:rsidRDefault="00572963" w:rsidP="006A2BCA">
            <w:pPr>
              <w:tabs>
                <w:tab w:val="left" w:pos="720"/>
                <w:tab w:val="left" w:pos="1440"/>
                <w:tab w:val="left" w:pos="2160"/>
                <w:tab w:val="left" w:pos="2880"/>
                <w:tab w:val="left" w:pos="4680"/>
                <w:tab w:val="left" w:pos="5400"/>
                <w:tab w:val="right" w:pos="9000"/>
              </w:tabs>
              <w:spacing w:after="0" w:line="360" w:lineRule="auto"/>
              <w:jc w:val="center"/>
              <w:rPr>
                <w:color w:val="000000" w:themeColor="text1"/>
              </w:rPr>
            </w:pPr>
            <w:r w:rsidRPr="00572963">
              <w:rPr>
                <w:color w:val="000000" w:themeColor="text1"/>
              </w:rPr>
              <w:t>Pulmonary Thromboembolism in Covid-19 pneumonia</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8909B74" w14:textId="77777777" w:rsidR="00572963" w:rsidRDefault="00572963" w:rsidP="006A2BCA">
            <w:pPr>
              <w:autoSpaceDE w:val="0"/>
              <w:autoSpaceDN w:val="0"/>
              <w:adjustRightInd w:val="0"/>
              <w:spacing w:after="0" w:line="240" w:lineRule="auto"/>
              <w:rPr>
                <w:rFonts w:cs="Arial"/>
                <w:color w:val="000000"/>
                <w:sz w:val="24"/>
                <w:szCs w:val="24"/>
              </w:rPr>
            </w:pPr>
          </w:p>
          <w:p w14:paraId="2863E01F" w14:textId="4EAD539B" w:rsidR="00572963" w:rsidRDefault="00572963" w:rsidP="006A2BCA">
            <w:pPr>
              <w:autoSpaceDE w:val="0"/>
              <w:autoSpaceDN w:val="0"/>
              <w:adjustRightInd w:val="0"/>
              <w:spacing w:after="0" w:line="240" w:lineRule="auto"/>
              <w:rPr>
                <w:rFonts w:cs="Arial"/>
                <w:color w:val="000000"/>
                <w:sz w:val="24"/>
                <w:szCs w:val="24"/>
              </w:rPr>
            </w:pPr>
            <w:r>
              <w:rPr>
                <w:rFonts w:cs="Arial"/>
                <w:color w:val="000000"/>
                <w:sz w:val="24"/>
                <w:szCs w:val="24"/>
              </w:rPr>
              <w:t>15/06/2021</w:t>
            </w:r>
          </w:p>
        </w:tc>
      </w:tr>
      <w:tr w:rsidR="00AB4098" w:rsidRPr="00F91ECD" w14:paraId="1B8185C8"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5C5E2" w14:textId="5C9A5D76" w:rsidR="00AB4098" w:rsidRDefault="00AB4098" w:rsidP="006A2BCA">
            <w:pPr>
              <w:spacing w:after="0" w:line="240" w:lineRule="auto"/>
              <w:jc w:val="center"/>
            </w:pPr>
            <w:hyperlink w:anchor="_2021-0064_Frederick_Ho" w:history="1">
              <w:r w:rsidRPr="00302CC9">
                <w:rPr>
                  <w:rStyle w:val="Hyperlink"/>
                </w:rPr>
                <w:t>2021-0064</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2C808A4" w14:textId="77777777" w:rsidR="00AB4098" w:rsidRDefault="00AB4098" w:rsidP="006A2BCA">
            <w:pPr>
              <w:autoSpaceDE w:val="0"/>
              <w:autoSpaceDN w:val="0"/>
              <w:adjustRightInd w:val="0"/>
              <w:spacing w:after="0" w:line="240" w:lineRule="auto"/>
              <w:jc w:val="center"/>
              <w:rPr>
                <w:lang w:eastAsia="en-GB"/>
              </w:rPr>
            </w:pPr>
          </w:p>
          <w:p w14:paraId="12554A71" w14:textId="116900A3" w:rsidR="00663381" w:rsidRDefault="00663381" w:rsidP="006A2BCA">
            <w:pPr>
              <w:autoSpaceDE w:val="0"/>
              <w:autoSpaceDN w:val="0"/>
              <w:adjustRightInd w:val="0"/>
              <w:spacing w:after="0" w:line="240" w:lineRule="auto"/>
              <w:jc w:val="center"/>
              <w:rPr>
                <w:lang w:eastAsia="en-GB"/>
              </w:rPr>
            </w:pPr>
            <w:r w:rsidRPr="00663381">
              <w:rPr>
                <w:lang w:eastAsia="en-GB"/>
              </w:rPr>
              <w:t>Frederick Ho</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D1594A2" w14:textId="1836EBAD" w:rsidR="00AB4098" w:rsidRPr="00B43549" w:rsidRDefault="00663381" w:rsidP="00C17110">
            <w:pPr>
              <w:pStyle w:val="NoSpacing"/>
            </w:pPr>
            <w:r w:rsidRPr="00663381">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FF404E8" w14:textId="324CAF14" w:rsidR="00AB4098" w:rsidRPr="00B43549" w:rsidRDefault="00663381"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663381">
              <w:rPr>
                <w:color w:val="000000" w:themeColor="text1"/>
              </w:rPr>
              <w:t>COVID-19 Infection and Subsequent Thromboembolic Events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BB89FE6" w14:textId="77777777" w:rsidR="00AB4098" w:rsidRDefault="00AB4098" w:rsidP="006A2BCA">
            <w:pPr>
              <w:autoSpaceDE w:val="0"/>
              <w:autoSpaceDN w:val="0"/>
              <w:adjustRightInd w:val="0"/>
              <w:spacing w:after="0" w:line="240" w:lineRule="auto"/>
              <w:rPr>
                <w:rFonts w:cs="Arial"/>
                <w:color w:val="000000"/>
                <w:sz w:val="24"/>
                <w:szCs w:val="24"/>
              </w:rPr>
            </w:pPr>
          </w:p>
          <w:p w14:paraId="7F6D346F" w14:textId="55254D53" w:rsidR="00663381" w:rsidRDefault="00663381" w:rsidP="006A2BCA">
            <w:pPr>
              <w:autoSpaceDE w:val="0"/>
              <w:autoSpaceDN w:val="0"/>
              <w:adjustRightInd w:val="0"/>
              <w:spacing w:after="0" w:line="240" w:lineRule="auto"/>
              <w:rPr>
                <w:rFonts w:cs="Arial"/>
                <w:color w:val="000000"/>
                <w:sz w:val="24"/>
                <w:szCs w:val="24"/>
              </w:rPr>
            </w:pPr>
            <w:r>
              <w:rPr>
                <w:rFonts w:cs="Arial"/>
                <w:color w:val="000000"/>
                <w:sz w:val="24"/>
                <w:szCs w:val="24"/>
              </w:rPr>
              <w:t>27/08/2020</w:t>
            </w:r>
          </w:p>
        </w:tc>
      </w:tr>
      <w:tr w:rsidR="00302CC9" w:rsidRPr="00F91ECD" w14:paraId="1BD6059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DD521" w14:textId="6F2012DE" w:rsidR="00302CC9" w:rsidRDefault="00302CC9" w:rsidP="006A2BCA">
            <w:pPr>
              <w:spacing w:after="0" w:line="240" w:lineRule="auto"/>
              <w:jc w:val="center"/>
            </w:pPr>
            <w:hyperlink w:anchor="_2021-0124_Dr_Agnes" w:history="1">
              <w:r w:rsidRPr="001225BF">
                <w:rPr>
                  <w:rStyle w:val="Hyperlink"/>
                </w:rPr>
                <w:t>2021-0124</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3E2090D5" w14:textId="77777777" w:rsidR="00302CC9" w:rsidRDefault="00302CC9" w:rsidP="006A2BCA">
            <w:pPr>
              <w:autoSpaceDE w:val="0"/>
              <w:autoSpaceDN w:val="0"/>
              <w:adjustRightInd w:val="0"/>
              <w:spacing w:after="0" w:line="240" w:lineRule="auto"/>
              <w:jc w:val="center"/>
              <w:rPr>
                <w:lang w:eastAsia="en-GB"/>
              </w:rPr>
            </w:pPr>
          </w:p>
          <w:p w14:paraId="6445FFF2" w14:textId="74C7BC5D" w:rsidR="00302CC9" w:rsidRDefault="00302CC9" w:rsidP="006A2BCA">
            <w:pPr>
              <w:autoSpaceDE w:val="0"/>
              <w:autoSpaceDN w:val="0"/>
              <w:adjustRightInd w:val="0"/>
              <w:spacing w:after="0" w:line="240" w:lineRule="auto"/>
              <w:jc w:val="center"/>
              <w:rPr>
                <w:lang w:eastAsia="en-GB"/>
              </w:rPr>
            </w:pPr>
            <w:r w:rsidRPr="00302CC9">
              <w:rPr>
                <w:lang w:eastAsia="en-GB"/>
              </w:rPr>
              <w:t>Dr Agnes Tello/Prof Frank Sullivan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C78C027" w14:textId="62D52D93" w:rsidR="00302CC9" w:rsidRPr="00663381" w:rsidRDefault="00302CC9" w:rsidP="00C17110">
            <w:pPr>
              <w:pStyle w:val="NoSpacing"/>
            </w:pPr>
            <w:r w:rsidRPr="00302CC9">
              <w:t>University of St Andrews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F707ED1" w14:textId="10D0B194" w:rsidR="00302CC9" w:rsidRPr="00663381" w:rsidRDefault="00302CC9"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302CC9">
              <w:rPr>
                <w:color w:val="000000" w:themeColor="text1"/>
              </w:rPr>
              <w:t>Characterisation of COVID-19 outcomes in a high-risk cohort: Assessment of background levels of autoantibodies as a prognostic marker for severe COVID-19 infection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A174D89" w14:textId="77777777" w:rsidR="00302CC9" w:rsidRDefault="00302CC9" w:rsidP="006A2BCA">
            <w:pPr>
              <w:autoSpaceDE w:val="0"/>
              <w:autoSpaceDN w:val="0"/>
              <w:adjustRightInd w:val="0"/>
              <w:spacing w:after="0" w:line="240" w:lineRule="auto"/>
              <w:rPr>
                <w:rFonts w:cs="Arial"/>
                <w:color w:val="000000"/>
                <w:sz w:val="24"/>
                <w:szCs w:val="24"/>
              </w:rPr>
            </w:pPr>
          </w:p>
          <w:p w14:paraId="49BE126F" w14:textId="59754197" w:rsidR="00302CC9" w:rsidRDefault="00302CC9" w:rsidP="006A2BCA">
            <w:pPr>
              <w:autoSpaceDE w:val="0"/>
              <w:autoSpaceDN w:val="0"/>
              <w:adjustRightInd w:val="0"/>
              <w:spacing w:after="0" w:line="240" w:lineRule="auto"/>
              <w:rPr>
                <w:rFonts w:cs="Arial"/>
                <w:color w:val="000000"/>
                <w:sz w:val="24"/>
                <w:szCs w:val="24"/>
              </w:rPr>
            </w:pPr>
            <w:r>
              <w:rPr>
                <w:rFonts w:cs="Arial"/>
                <w:color w:val="000000"/>
                <w:sz w:val="24"/>
                <w:szCs w:val="24"/>
              </w:rPr>
              <w:t>14/09/2021</w:t>
            </w:r>
          </w:p>
        </w:tc>
      </w:tr>
      <w:bookmarkStart w:id="1" w:name="_Hlk98487819"/>
      <w:tr w:rsidR="00302CC9" w:rsidRPr="00F91ECD" w14:paraId="3933629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17556" w14:textId="030BA402" w:rsidR="00302CC9" w:rsidRDefault="001225BF" w:rsidP="006A2BCA">
            <w:pPr>
              <w:spacing w:after="0" w:line="240" w:lineRule="auto"/>
              <w:jc w:val="center"/>
            </w:pPr>
            <w:r>
              <w:fldChar w:fldCharType="begin"/>
            </w:r>
            <w:r w:rsidR="000D0C7B">
              <w:instrText>HYPERLINK  \l "_2021-0148_Albert_King"</w:instrText>
            </w:r>
            <w:r>
              <w:fldChar w:fldCharType="separate"/>
            </w:r>
            <w:r w:rsidR="00302CC9" w:rsidRPr="001225BF">
              <w:rPr>
                <w:rStyle w:val="Hyperlink"/>
              </w:rPr>
              <w:t>2021-0148</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17AC1E6" w14:textId="77777777" w:rsidR="00302CC9" w:rsidRDefault="00302CC9" w:rsidP="006A2BCA">
            <w:pPr>
              <w:autoSpaceDE w:val="0"/>
              <w:autoSpaceDN w:val="0"/>
              <w:adjustRightInd w:val="0"/>
              <w:spacing w:after="0" w:line="240" w:lineRule="auto"/>
              <w:jc w:val="center"/>
              <w:rPr>
                <w:lang w:eastAsia="en-GB"/>
              </w:rPr>
            </w:pPr>
          </w:p>
          <w:p w14:paraId="3A8F64D2" w14:textId="644F55E8" w:rsidR="00302CC9" w:rsidRDefault="00302CC9" w:rsidP="006A2BCA">
            <w:pPr>
              <w:autoSpaceDE w:val="0"/>
              <w:autoSpaceDN w:val="0"/>
              <w:adjustRightInd w:val="0"/>
              <w:spacing w:after="0" w:line="240" w:lineRule="auto"/>
              <w:jc w:val="center"/>
              <w:rPr>
                <w:lang w:eastAsia="en-GB"/>
              </w:rPr>
            </w:pPr>
            <w:r w:rsidRPr="00302CC9">
              <w:rPr>
                <w:lang w:eastAsia="en-GB"/>
              </w:rPr>
              <w:t>Albert King</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A1B9A71" w14:textId="67820FA6" w:rsidR="00302CC9" w:rsidRPr="00302CC9" w:rsidRDefault="00302CC9" w:rsidP="00C17110">
            <w:pPr>
              <w:pStyle w:val="NoSpacing"/>
            </w:pPr>
            <w:r w:rsidRPr="00302CC9">
              <w:t>Scottish Government</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000A5D7" w14:textId="5B1BF73F" w:rsidR="00302CC9" w:rsidRPr="00302CC9" w:rsidRDefault="00302CC9"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302CC9">
              <w:rPr>
                <w:color w:val="000000" w:themeColor="text1"/>
              </w:rPr>
              <w:t>The Scotland Coronavirus Model (Regression Modelling)</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CD790D7" w14:textId="77777777" w:rsidR="00302CC9" w:rsidRDefault="00302CC9" w:rsidP="006A2BCA">
            <w:pPr>
              <w:autoSpaceDE w:val="0"/>
              <w:autoSpaceDN w:val="0"/>
              <w:adjustRightInd w:val="0"/>
              <w:spacing w:after="0" w:line="240" w:lineRule="auto"/>
              <w:rPr>
                <w:rFonts w:cs="Arial"/>
                <w:color w:val="000000"/>
                <w:sz w:val="24"/>
                <w:szCs w:val="24"/>
              </w:rPr>
            </w:pPr>
          </w:p>
          <w:p w14:paraId="33E6D2D7" w14:textId="7B0EF2B5" w:rsidR="00302CC9" w:rsidRDefault="00302CC9" w:rsidP="006A2BCA">
            <w:pPr>
              <w:autoSpaceDE w:val="0"/>
              <w:autoSpaceDN w:val="0"/>
              <w:adjustRightInd w:val="0"/>
              <w:spacing w:after="0" w:line="240" w:lineRule="auto"/>
              <w:rPr>
                <w:rFonts w:cs="Arial"/>
                <w:color w:val="000000"/>
                <w:sz w:val="24"/>
                <w:szCs w:val="24"/>
              </w:rPr>
            </w:pPr>
            <w:r>
              <w:rPr>
                <w:rFonts w:cs="Arial"/>
                <w:color w:val="000000"/>
                <w:sz w:val="24"/>
                <w:szCs w:val="24"/>
              </w:rPr>
              <w:t>04/08/2021</w:t>
            </w:r>
          </w:p>
        </w:tc>
      </w:tr>
      <w:bookmarkStart w:id="2" w:name="_Hlk99007289"/>
      <w:bookmarkStart w:id="3" w:name="_Hlk99089999"/>
      <w:bookmarkStart w:id="4" w:name="_Hlk113959213"/>
      <w:bookmarkStart w:id="5" w:name="_Hlk113959882"/>
      <w:bookmarkStart w:id="6" w:name="_Hlk113960626"/>
      <w:bookmarkStart w:id="7" w:name="_Hlk126054189"/>
      <w:bookmarkStart w:id="8" w:name="_Hlk126054999"/>
      <w:bookmarkStart w:id="9" w:name="_Hlk135399153"/>
      <w:tr w:rsidR="00EC7F8B" w:rsidRPr="00F91ECD" w14:paraId="54318B87"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D711F" w14:textId="558B7AE6" w:rsidR="00EC7F8B" w:rsidRDefault="0062097E" w:rsidP="00CC4BE0">
            <w:r>
              <w:lastRenderedPageBreak/>
              <w:fldChar w:fldCharType="begin"/>
            </w:r>
            <w:r>
              <w:instrText xml:space="preserve"> HYPERLINK  \l "_2021-0111_Sarah_Wild" </w:instrText>
            </w:r>
            <w:r>
              <w:fldChar w:fldCharType="separate"/>
            </w:r>
            <w:r w:rsidR="00EC7F8B" w:rsidRPr="0062097E">
              <w:rPr>
                <w:rStyle w:val="Hyperlink"/>
              </w:rPr>
              <w:t>2021-011</w:t>
            </w:r>
            <w:r w:rsidR="00861EA2" w:rsidRPr="0062097E">
              <w:rPr>
                <w:rStyle w:val="Hyperlink"/>
              </w:rPr>
              <w:t>1</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032544BE" w14:textId="77777777" w:rsidR="00EC7F8B" w:rsidRDefault="00EC7F8B" w:rsidP="006A2BCA">
            <w:pPr>
              <w:autoSpaceDE w:val="0"/>
              <w:autoSpaceDN w:val="0"/>
              <w:adjustRightInd w:val="0"/>
              <w:spacing w:after="0" w:line="240" w:lineRule="auto"/>
              <w:jc w:val="center"/>
              <w:rPr>
                <w:lang w:eastAsia="en-GB"/>
              </w:rPr>
            </w:pPr>
          </w:p>
          <w:p w14:paraId="1CD9898E" w14:textId="20CA0173" w:rsidR="00EC7F8B" w:rsidRDefault="00C97532" w:rsidP="006A2BCA">
            <w:pPr>
              <w:autoSpaceDE w:val="0"/>
              <w:autoSpaceDN w:val="0"/>
              <w:adjustRightInd w:val="0"/>
              <w:spacing w:after="0" w:line="240" w:lineRule="auto"/>
              <w:jc w:val="center"/>
              <w:rPr>
                <w:lang w:eastAsia="en-GB"/>
              </w:rPr>
            </w:pPr>
            <w:r w:rsidRPr="00C97532">
              <w:rPr>
                <w:lang w:eastAsia="en-GB"/>
              </w:rPr>
              <w:t>Sarah Wild</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07ED783" w14:textId="3E3DE560" w:rsidR="00EC7F8B" w:rsidRPr="00AC30C0" w:rsidRDefault="00502D30" w:rsidP="000D27D4">
            <w:pPr>
              <w:pStyle w:val="NoSpacing"/>
            </w:pPr>
            <w:r w:rsidRPr="00502D30">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D1EAF00" w14:textId="53331640" w:rsidR="00EC7F8B" w:rsidRPr="00274BBE" w:rsidRDefault="004D18CA" w:rsidP="00C17110">
            <w:pPr>
              <w:tabs>
                <w:tab w:val="left" w:pos="720"/>
                <w:tab w:val="left" w:pos="1440"/>
                <w:tab w:val="left" w:pos="2160"/>
                <w:tab w:val="left" w:pos="2880"/>
                <w:tab w:val="left" w:pos="4680"/>
                <w:tab w:val="left" w:pos="5400"/>
                <w:tab w:val="right" w:pos="9000"/>
              </w:tabs>
              <w:spacing w:after="0" w:line="360" w:lineRule="auto"/>
            </w:pPr>
            <w:bookmarkStart w:id="10" w:name="_Hlk135399224"/>
            <w:r w:rsidRPr="004D18CA">
              <w:t>Association of British Clinical Diabetologists (ABCD) audit of in-patients with diabetes and Covid-19</w:t>
            </w:r>
            <w:bookmarkEnd w:id="10"/>
          </w:p>
        </w:tc>
        <w:tc>
          <w:tcPr>
            <w:tcW w:w="1375" w:type="dxa"/>
            <w:tcBorders>
              <w:top w:val="single" w:sz="4" w:space="0" w:color="auto"/>
              <w:left w:val="nil"/>
              <w:bottom w:val="single" w:sz="4" w:space="0" w:color="auto"/>
              <w:right w:val="single" w:sz="4" w:space="0" w:color="auto"/>
            </w:tcBorders>
            <w:shd w:val="clear" w:color="auto" w:fill="FFFFFF" w:themeFill="background1"/>
          </w:tcPr>
          <w:p w14:paraId="3EA790E0" w14:textId="77777777" w:rsidR="00EC7F8B" w:rsidRDefault="00EC7F8B" w:rsidP="006A2BCA">
            <w:pPr>
              <w:autoSpaceDE w:val="0"/>
              <w:autoSpaceDN w:val="0"/>
              <w:adjustRightInd w:val="0"/>
              <w:spacing w:after="0" w:line="240" w:lineRule="auto"/>
              <w:rPr>
                <w:rFonts w:cs="Arial"/>
                <w:color w:val="000000"/>
                <w:sz w:val="24"/>
                <w:szCs w:val="24"/>
              </w:rPr>
            </w:pPr>
          </w:p>
          <w:p w14:paraId="1D2CA137" w14:textId="3530010E" w:rsidR="004D18CA" w:rsidRDefault="006B08FA" w:rsidP="006A2BCA">
            <w:pPr>
              <w:autoSpaceDE w:val="0"/>
              <w:autoSpaceDN w:val="0"/>
              <w:adjustRightInd w:val="0"/>
              <w:spacing w:after="0" w:line="240" w:lineRule="auto"/>
              <w:rPr>
                <w:rFonts w:cs="Arial"/>
                <w:color w:val="000000"/>
                <w:sz w:val="24"/>
                <w:szCs w:val="24"/>
              </w:rPr>
            </w:pPr>
            <w:r>
              <w:rPr>
                <w:rFonts w:cs="Arial"/>
                <w:color w:val="000000"/>
                <w:sz w:val="24"/>
                <w:szCs w:val="24"/>
              </w:rPr>
              <w:t>27/08/2021</w:t>
            </w:r>
          </w:p>
        </w:tc>
      </w:tr>
      <w:bookmarkStart w:id="11" w:name="_Hlk135399651"/>
      <w:bookmarkStart w:id="12" w:name="_Hlk135400215"/>
      <w:bookmarkStart w:id="13" w:name="_Hlk136006337"/>
      <w:bookmarkStart w:id="14" w:name="_Hlk148444488"/>
      <w:bookmarkStart w:id="15" w:name="_Hlk148448107"/>
      <w:bookmarkStart w:id="16" w:name="_Hlk148448421"/>
      <w:tr w:rsidR="003872ED" w:rsidRPr="00F91ECD" w14:paraId="690A1D38"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3DA5A" w14:textId="3F80DB27" w:rsidR="003872ED" w:rsidRDefault="000C06BF" w:rsidP="00CC4BE0">
            <w:r>
              <w:fldChar w:fldCharType="begin"/>
            </w:r>
            <w:r>
              <w:instrText>HYPERLINK  \l "_2021-0229_Professor_Simon"</w:instrText>
            </w:r>
            <w:r>
              <w:fldChar w:fldCharType="separate"/>
            </w:r>
            <w:r w:rsidR="00F61640" w:rsidRPr="000C06BF">
              <w:rPr>
                <w:rStyle w:val="Hyperlink"/>
              </w:rPr>
              <w:t>2021-0229</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8AC6FE2" w14:textId="13C68F09" w:rsidR="003872ED" w:rsidRDefault="00EE68DF" w:rsidP="006A2BCA">
            <w:pPr>
              <w:autoSpaceDE w:val="0"/>
              <w:autoSpaceDN w:val="0"/>
              <w:adjustRightInd w:val="0"/>
              <w:spacing w:after="0" w:line="240" w:lineRule="auto"/>
              <w:jc w:val="center"/>
              <w:rPr>
                <w:lang w:eastAsia="en-GB"/>
              </w:rPr>
            </w:pPr>
            <w:r w:rsidRPr="00EE68DF">
              <w:rPr>
                <w:lang w:eastAsia="en-GB"/>
              </w:rPr>
              <w:t>Professor Simon Davies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A4D0BFD" w14:textId="4AD4E24F" w:rsidR="003872ED" w:rsidRPr="00D37482" w:rsidRDefault="00EE68DF" w:rsidP="000D27D4">
            <w:pPr>
              <w:pStyle w:val="NoSpacing"/>
              <w:rPr>
                <w:lang w:eastAsia="en-GB"/>
              </w:rPr>
            </w:pPr>
            <w:r w:rsidRPr="00EE68DF">
              <w:rPr>
                <w:lang w:eastAsia="en-GB"/>
              </w:rPr>
              <w:t>Keele University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8D1CF69" w14:textId="0DCCF3D2" w:rsidR="003872ED" w:rsidRPr="00D37482" w:rsidRDefault="00EE68DF" w:rsidP="00C17110">
            <w:pPr>
              <w:tabs>
                <w:tab w:val="left" w:pos="720"/>
                <w:tab w:val="left" w:pos="1440"/>
                <w:tab w:val="left" w:pos="2160"/>
                <w:tab w:val="left" w:pos="2880"/>
                <w:tab w:val="left" w:pos="4680"/>
                <w:tab w:val="left" w:pos="5400"/>
                <w:tab w:val="right" w:pos="9000"/>
              </w:tabs>
              <w:spacing w:after="0" w:line="360" w:lineRule="auto"/>
              <w:rPr>
                <w:lang w:eastAsia="en-GB"/>
              </w:rPr>
            </w:pPr>
            <w:proofErr w:type="spellStart"/>
            <w:r w:rsidRPr="00EE68DF">
              <w:rPr>
                <w:lang w:eastAsia="en-GB"/>
              </w:rPr>
              <w:t>BioImpedance</w:t>
            </w:r>
            <w:proofErr w:type="spellEnd"/>
            <w:r w:rsidRPr="00EE68DF">
              <w:rPr>
                <w:lang w:eastAsia="en-GB"/>
              </w:rPr>
              <w:t xml:space="preserve"> Spectroscopy to Maintain Renal Output: the BISTRO Trial</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40EDB91" w14:textId="77777777" w:rsidR="003872ED" w:rsidRDefault="003872ED" w:rsidP="006A2BCA">
            <w:pPr>
              <w:autoSpaceDE w:val="0"/>
              <w:autoSpaceDN w:val="0"/>
              <w:adjustRightInd w:val="0"/>
              <w:spacing w:after="0" w:line="240" w:lineRule="auto"/>
              <w:rPr>
                <w:rFonts w:cs="Arial"/>
                <w:color w:val="000000"/>
                <w:sz w:val="24"/>
                <w:szCs w:val="24"/>
              </w:rPr>
            </w:pPr>
          </w:p>
        </w:tc>
      </w:tr>
      <w:bookmarkStart w:id="17" w:name="_Hlk148448758"/>
      <w:bookmarkStart w:id="18" w:name="_Hlk148449201"/>
      <w:tr w:rsidR="006F3486" w:rsidRPr="00F91ECD" w14:paraId="0BB1C76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6611A" w14:textId="1695D70F" w:rsidR="006F3486" w:rsidRDefault="000B3A37" w:rsidP="00CC4BE0">
            <w:r>
              <w:fldChar w:fldCharType="begin"/>
            </w:r>
            <w:r>
              <w:instrText>HYPERLINK  \l "_2021-0071_Professor_Andrea"</w:instrText>
            </w:r>
            <w:r>
              <w:fldChar w:fldCharType="separate"/>
            </w:r>
            <w:r w:rsidR="006F3486" w:rsidRPr="000B3A37">
              <w:rPr>
                <w:rStyle w:val="Hyperlink"/>
              </w:rPr>
              <w:t>2021-0071</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E4BA901" w14:textId="77777777" w:rsidR="006F3486" w:rsidRDefault="006F3486" w:rsidP="006A2BCA">
            <w:pPr>
              <w:autoSpaceDE w:val="0"/>
              <w:autoSpaceDN w:val="0"/>
              <w:adjustRightInd w:val="0"/>
              <w:spacing w:after="0" w:line="240" w:lineRule="auto"/>
              <w:jc w:val="center"/>
              <w:rPr>
                <w:lang w:eastAsia="en-GB"/>
              </w:rPr>
            </w:pPr>
          </w:p>
          <w:p w14:paraId="01981BE9" w14:textId="220E4A5C" w:rsidR="006F3486" w:rsidRDefault="00C5398F" w:rsidP="00C5398F">
            <w:pPr>
              <w:autoSpaceDE w:val="0"/>
              <w:autoSpaceDN w:val="0"/>
              <w:adjustRightInd w:val="0"/>
              <w:spacing w:after="0" w:line="240" w:lineRule="auto"/>
              <w:jc w:val="center"/>
              <w:rPr>
                <w:lang w:eastAsia="en-GB"/>
              </w:rPr>
            </w:pPr>
            <w:r>
              <w:rPr>
                <w:lang w:eastAsia="en-GB"/>
              </w:rPr>
              <w:t xml:space="preserve">Professor Andrea Doeschl-Wilson </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37357B1" w14:textId="43A980E5" w:rsidR="006F3486" w:rsidRDefault="001D25E7" w:rsidP="000D27D4">
            <w:pPr>
              <w:pStyle w:val="NoSpacing"/>
              <w:rPr>
                <w:lang w:eastAsia="en-GB"/>
              </w:rPr>
            </w:pPr>
            <w:r w:rsidRPr="001D25E7">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AF7F4EC" w14:textId="28889DAD" w:rsidR="006F3486" w:rsidRPr="00FD3812" w:rsidRDefault="001D25E7"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1D25E7">
              <w:rPr>
                <w:lang w:eastAsia="en-GB"/>
              </w:rPr>
              <w:t>Data extraction to inform Scottish COVID-19 Response Consortium: epidemiological modelling and Data-driven now-casting &amp; forecasting of health-care resource requirements associated with COVID-19</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57BDBF2" w14:textId="77777777" w:rsidR="006F3486" w:rsidRDefault="006F3486" w:rsidP="006A2BCA">
            <w:pPr>
              <w:autoSpaceDE w:val="0"/>
              <w:autoSpaceDN w:val="0"/>
              <w:adjustRightInd w:val="0"/>
              <w:spacing w:after="0" w:line="240" w:lineRule="auto"/>
              <w:rPr>
                <w:rFonts w:cs="Arial"/>
                <w:color w:val="000000"/>
                <w:sz w:val="24"/>
                <w:szCs w:val="24"/>
              </w:rPr>
            </w:pPr>
          </w:p>
        </w:tc>
      </w:tr>
      <w:bookmarkStart w:id="19" w:name="_Hlk148451158"/>
      <w:bookmarkStart w:id="20" w:name="_Hlk148451591"/>
      <w:tr w:rsidR="003B752F" w:rsidRPr="00F91ECD" w14:paraId="1712422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16144" w14:textId="76F0E712" w:rsidR="003B752F" w:rsidRDefault="004C1F01" w:rsidP="00CC4BE0">
            <w:r>
              <w:fldChar w:fldCharType="begin"/>
            </w:r>
            <w:r>
              <w:instrText>HYPERLINK  \l "_2021-0255_Hazel_Dodds"</w:instrText>
            </w:r>
            <w:r>
              <w:fldChar w:fldCharType="separate"/>
            </w:r>
            <w:r w:rsidR="003B752F" w:rsidRPr="004C1F01">
              <w:rPr>
                <w:rStyle w:val="Hyperlink"/>
              </w:rPr>
              <w:t>2021-0255</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1D3EDEC2" w14:textId="77777777" w:rsidR="003B752F" w:rsidRDefault="003B752F" w:rsidP="006A2BCA">
            <w:pPr>
              <w:autoSpaceDE w:val="0"/>
              <w:autoSpaceDN w:val="0"/>
              <w:adjustRightInd w:val="0"/>
              <w:spacing w:after="0" w:line="240" w:lineRule="auto"/>
              <w:jc w:val="center"/>
              <w:rPr>
                <w:lang w:eastAsia="en-GB"/>
              </w:rPr>
            </w:pPr>
          </w:p>
          <w:p w14:paraId="219D3A82" w14:textId="69525EBD" w:rsidR="003B752F" w:rsidRDefault="00934F71" w:rsidP="006A2BCA">
            <w:pPr>
              <w:autoSpaceDE w:val="0"/>
              <w:autoSpaceDN w:val="0"/>
              <w:adjustRightInd w:val="0"/>
              <w:spacing w:after="0" w:line="240" w:lineRule="auto"/>
              <w:jc w:val="center"/>
              <w:rPr>
                <w:lang w:eastAsia="en-GB"/>
              </w:rPr>
            </w:pPr>
            <w:r w:rsidRPr="00934F71">
              <w:rPr>
                <w:lang w:eastAsia="en-GB"/>
              </w:rPr>
              <w:t>Hazel Dodds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7DA47AC" w14:textId="429C10CD" w:rsidR="003B752F" w:rsidRPr="003E76B6" w:rsidRDefault="00934F71" w:rsidP="000D27D4">
            <w:pPr>
              <w:pStyle w:val="NoSpacing"/>
              <w:rPr>
                <w:lang w:eastAsia="en-GB"/>
              </w:rPr>
            </w:pPr>
            <w:r w:rsidRPr="00934F71">
              <w:rPr>
                <w:lang w:eastAsia="en-GB"/>
              </w:rPr>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BFC5F08" w14:textId="674E3C7B" w:rsidR="003B752F" w:rsidRPr="003E76B6" w:rsidRDefault="00934F71"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934F71">
              <w:rPr>
                <w:lang w:eastAsia="en-GB"/>
              </w:rPr>
              <w:t>Scottish Cardiac Audit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BD6B609" w14:textId="77777777" w:rsidR="003B752F" w:rsidRDefault="003B752F" w:rsidP="006A2BCA">
            <w:pPr>
              <w:autoSpaceDE w:val="0"/>
              <w:autoSpaceDN w:val="0"/>
              <w:adjustRightInd w:val="0"/>
              <w:spacing w:after="0" w:line="240" w:lineRule="auto"/>
              <w:rPr>
                <w:rFonts w:cs="Arial"/>
                <w:color w:val="000000"/>
                <w:sz w:val="24"/>
                <w:szCs w:val="24"/>
              </w:rPr>
            </w:pPr>
          </w:p>
        </w:tc>
      </w:tr>
      <w:bookmarkStart w:id="21" w:name="_Hlk148451847"/>
      <w:tr w:rsidR="006B4E27" w:rsidRPr="00F91ECD" w14:paraId="2D3EEDCE"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BC4D1" w14:textId="6E07975A" w:rsidR="006B4E27" w:rsidRDefault="00E27609" w:rsidP="00CC4BE0">
            <w:r>
              <w:fldChar w:fldCharType="begin"/>
            </w:r>
            <w:r>
              <w:instrText>HYPERLINK  \l "_2021-0236_Hazel_Dodds"</w:instrText>
            </w:r>
            <w:r>
              <w:fldChar w:fldCharType="separate"/>
            </w:r>
            <w:r w:rsidR="006B4E27" w:rsidRPr="00E27609">
              <w:rPr>
                <w:rStyle w:val="Hyperlink"/>
              </w:rPr>
              <w:t>2021-0236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1AFA3489" w14:textId="32D4C908" w:rsidR="006B4E27" w:rsidRDefault="003D59E3" w:rsidP="006A2BCA">
            <w:pPr>
              <w:autoSpaceDE w:val="0"/>
              <w:autoSpaceDN w:val="0"/>
              <w:adjustRightInd w:val="0"/>
              <w:spacing w:after="0" w:line="240" w:lineRule="auto"/>
              <w:jc w:val="center"/>
              <w:rPr>
                <w:lang w:eastAsia="en-GB"/>
              </w:rPr>
            </w:pPr>
            <w:r w:rsidRPr="003D59E3">
              <w:rPr>
                <w:lang w:eastAsia="en-GB"/>
              </w:rPr>
              <w:t>Hazel Dodds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BBE1E80" w14:textId="7CF8A443" w:rsidR="006B4E27" w:rsidRPr="00934F71" w:rsidRDefault="003D59E3" w:rsidP="000D27D4">
            <w:pPr>
              <w:pStyle w:val="NoSpacing"/>
              <w:rPr>
                <w:lang w:eastAsia="en-GB"/>
              </w:rPr>
            </w:pPr>
            <w:r w:rsidRPr="00934F71">
              <w:rPr>
                <w:lang w:eastAsia="en-GB"/>
              </w:rPr>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7A4C6DB" w14:textId="049D7E37" w:rsidR="006B4E27" w:rsidRPr="00934F71" w:rsidRDefault="00604F09"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604F09">
              <w:rPr>
                <w:lang w:eastAsia="en-GB"/>
              </w:rPr>
              <w:t>Scottish National Audit Programme – Case Note Validation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76D756F" w14:textId="77777777" w:rsidR="006B4E27" w:rsidRDefault="006B4E27" w:rsidP="006A2BCA">
            <w:pPr>
              <w:autoSpaceDE w:val="0"/>
              <w:autoSpaceDN w:val="0"/>
              <w:adjustRightInd w:val="0"/>
              <w:spacing w:after="0" w:line="240" w:lineRule="auto"/>
              <w:rPr>
                <w:rFonts w:cs="Arial"/>
                <w:color w:val="000000"/>
                <w:sz w:val="24"/>
                <w:szCs w:val="24"/>
              </w:rPr>
            </w:pPr>
          </w:p>
        </w:tc>
      </w:tr>
      <w:tr w:rsidR="0061623F" w:rsidRPr="00F91ECD" w14:paraId="7F544EBD"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405D8" w14:textId="121F7C70" w:rsidR="0061623F" w:rsidRDefault="0061623F" w:rsidP="00CC4BE0">
            <w:hyperlink w:anchor="_2021-0187_Nathaniel_Quail" w:history="1">
              <w:r w:rsidRPr="0061623F">
                <w:rPr>
                  <w:rStyle w:val="Hyperlink"/>
                </w:rPr>
                <w:t>2021-0187</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6AC3E73" w14:textId="77777777" w:rsidR="0061623F" w:rsidRDefault="0061623F" w:rsidP="006A2BCA">
            <w:pPr>
              <w:autoSpaceDE w:val="0"/>
              <w:autoSpaceDN w:val="0"/>
              <w:adjustRightInd w:val="0"/>
              <w:spacing w:after="0" w:line="240" w:lineRule="auto"/>
              <w:jc w:val="center"/>
              <w:rPr>
                <w:lang w:eastAsia="en-GB"/>
              </w:rPr>
            </w:pPr>
          </w:p>
          <w:p w14:paraId="39F0F78D" w14:textId="0F71140A" w:rsidR="0061623F" w:rsidRPr="003D59E3" w:rsidRDefault="0061623F" w:rsidP="006A2BCA">
            <w:pPr>
              <w:autoSpaceDE w:val="0"/>
              <w:autoSpaceDN w:val="0"/>
              <w:adjustRightInd w:val="0"/>
              <w:spacing w:after="0" w:line="240" w:lineRule="auto"/>
              <w:jc w:val="center"/>
              <w:rPr>
                <w:lang w:eastAsia="en-GB"/>
              </w:rPr>
            </w:pPr>
            <w:r w:rsidRPr="0061623F">
              <w:rPr>
                <w:lang w:eastAsia="en-GB"/>
              </w:rPr>
              <w:t>Nathaniel Quail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D424D30" w14:textId="77777777" w:rsidR="0061623F" w:rsidRDefault="0061623F" w:rsidP="0061623F">
            <w:pPr>
              <w:pStyle w:val="NoSpacing"/>
              <w:rPr>
                <w:lang w:eastAsia="en-GB"/>
              </w:rPr>
            </w:pPr>
            <w:r>
              <w:rPr>
                <w:lang w:eastAsia="en-GB"/>
              </w:rPr>
              <w:t>NHS GG&amp;C at time of application</w:t>
            </w:r>
          </w:p>
          <w:p w14:paraId="6C55AC05" w14:textId="33981044" w:rsidR="0061623F" w:rsidRPr="00934F71" w:rsidRDefault="0061623F" w:rsidP="0061623F">
            <w:pPr>
              <w:pStyle w:val="NoSpacing"/>
              <w:rPr>
                <w:lang w:eastAsia="en-GB"/>
              </w:rPr>
            </w:pPr>
            <w:r>
              <w:rPr>
                <w:lang w:eastAsia="en-GB"/>
              </w:rPr>
              <w:t>Currently NHS Lanarkshire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DB526D1" w14:textId="44F8490F" w:rsidR="0061623F" w:rsidRPr="00604F09" w:rsidRDefault="0061623F"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61623F">
              <w:rPr>
                <w:lang w:eastAsia="en-GB"/>
              </w:rPr>
              <w:t>How does advance care planning and palliative care input affect the place of death of motor neurone disease patients in the West of Scotland</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99EE217" w14:textId="77777777" w:rsidR="0061623F" w:rsidRDefault="0061623F" w:rsidP="006A2BCA">
            <w:pPr>
              <w:autoSpaceDE w:val="0"/>
              <w:autoSpaceDN w:val="0"/>
              <w:adjustRightInd w:val="0"/>
              <w:spacing w:after="0" w:line="240" w:lineRule="auto"/>
              <w:rPr>
                <w:rFonts w:cs="Arial"/>
                <w:color w:val="000000"/>
                <w:sz w:val="24"/>
                <w:szCs w:val="24"/>
              </w:rPr>
            </w:pPr>
          </w:p>
        </w:tc>
      </w:tr>
      <w:tr w:rsidR="008726B9" w:rsidRPr="00F91ECD" w14:paraId="060EB89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6FFBC" w14:textId="20D5E802" w:rsidR="008726B9" w:rsidRDefault="008726B9" w:rsidP="00CC4BE0">
            <w:hyperlink w:anchor="_2021-0290_Dr_Jodie" w:history="1">
              <w:r w:rsidRPr="008726B9">
                <w:rPr>
                  <w:rStyle w:val="Hyperlink"/>
                </w:rPr>
                <w:t>2021-0290</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2DBB1F45" w14:textId="77777777" w:rsidR="008726B9" w:rsidRDefault="008726B9" w:rsidP="006A2BCA">
            <w:pPr>
              <w:autoSpaceDE w:val="0"/>
              <w:autoSpaceDN w:val="0"/>
              <w:adjustRightInd w:val="0"/>
              <w:spacing w:after="0" w:line="240" w:lineRule="auto"/>
              <w:jc w:val="center"/>
              <w:rPr>
                <w:lang w:eastAsia="en-GB"/>
              </w:rPr>
            </w:pPr>
          </w:p>
          <w:p w14:paraId="46DD88EB" w14:textId="53C900CD" w:rsidR="008726B9" w:rsidRDefault="008726B9" w:rsidP="006A2BCA">
            <w:pPr>
              <w:autoSpaceDE w:val="0"/>
              <w:autoSpaceDN w:val="0"/>
              <w:adjustRightInd w:val="0"/>
              <w:spacing w:after="0" w:line="240" w:lineRule="auto"/>
              <w:jc w:val="center"/>
              <w:rPr>
                <w:lang w:eastAsia="en-GB"/>
              </w:rPr>
            </w:pPr>
            <w:r w:rsidRPr="008726B9">
              <w:rPr>
                <w:lang w:eastAsia="en-GB"/>
              </w:rPr>
              <w:t>Dr Jodie Westhead</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76C7F66" w14:textId="77777777" w:rsidR="008726B9" w:rsidRDefault="008726B9" w:rsidP="008726B9">
            <w:pPr>
              <w:pStyle w:val="NoSpacing"/>
              <w:rPr>
                <w:lang w:eastAsia="en-GB"/>
              </w:rPr>
            </w:pPr>
            <w:r>
              <w:rPr>
                <w:lang w:eastAsia="en-GB"/>
              </w:rPr>
              <w:t xml:space="preserve">University of </w:t>
            </w:r>
          </w:p>
          <w:p w14:paraId="3BDA6CFF" w14:textId="58603901" w:rsidR="008726B9" w:rsidRDefault="008726B9" w:rsidP="008726B9">
            <w:pPr>
              <w:pStyle w:val="NoSpacing"/>
              <w:rPr>
                <w:lang w:eastAsia="en-GB"/>
              </w:rPr>
            </w:pPr>
            <w:r>
              <w:rPr>
                <w:lang w:eastAsia="en-GB"/>
              </w:rPr>
              <w:t>Manchester</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EED92DB" w14:textId="77777777" w:rsidR="008726B9" w:rsidRDefault="008726B9" w:rsidP="008726B9">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 xml:space="preserve">Suicide in former service personnel: rates, </w:t>
            </w:r>
          </w:p>
          <w:p w14:paraId="4594535E" w14:textId="5B27D6E4" w:rsidR="008726B9" w:rsidRPr="0061623F" w:rsidRDefault="008726B9" w:rsidP="008726B9">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antecedents, and prevention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64F2A18" w14:textId="77777777" w:rsidR="008726B9" w:rsidRDefault="008726B9" w:rsidP="006A2BCA">
            <w:pPr>
              <w:autoSpaceDE w:val="0"/>
              <w:autoSpaceDN w:val="0"/>
              <w:adjustRightInd w:val="0"/>
              <w:spacing w:after="0" w:line="240" w:lineRule="auto"/>
              <w:rPr>
                <w:rFonts w:cs="Arial"/>
                <w:color w:val="000000"/>
                <w:sz w:val="24"/>
                <w:szCs w:val="24"/>
              </w:rPr>
            </w:pPr>
          </w:p>
        </w:tc>
      </w:tr>
      <w:tr w:rsidR="0038641F" w:rsidRPr="00F91ECD" w14:paraId="73B375D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A8F50" w14:textId="005E3609" w:rsidR="0038641F" w:rsidRDefault="0038641F" w:rsidP="00CC4BE0">
            <w:hyperlink w:anchor="_2021-0180_Jill_P" w:history="1">
              <w:r w:rsidRPr="0038641F">
                <w:rPr>
                  <w:rStyle w:val="Hyperlink"/>
                </w:rPr>
                <w:t>2021-0180</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9FBA2D6" w14:textId="77777777" w:rsidR="0038641F" w:rsidRDefault="0038641F" w:rsidP="006A2BCA">
            <w:pPr>
              <w:autoSpaceDE w:val="0"/>
              <w:autoSpaceDN w:val="0"/>
              <w:adjustRightInd w:val="0"/>
              <w:spacing w:after="0" w:line="240" w:lineRule="auto"/>
              <w:jc w:val="center"/>
              <w:rPr>
                <w:lang w:eastAsia="en-GB"/>
              </w:rPr>
            </w:pPr>
          </w:p>
          <w:p w14:paraId="1588E807" w14:textId="52617C4A" w:rsidR="0038641F" w:rsidRDefault="0038641F" w:rsidP="006A2BCA">
            <w:pPr>
              <w:autoSpaceDE w:val="0"/>
              <w:autoSpaceDN w:val="0"/>
              <w:adjustRightInd w:val="0"/>
              <w:spacing w:after="0" w:line="240" w:lineRule="auto"/>
              <w:jc w:val="center"/>
              <w:rPr>
                <w:lang w:eastAsia="en-GB"/>
              </w:rPr>
            </w:pPr>
            <w:r w:rsidRPr="0038641F">
              <w:rPr>
                <w:lang w:eastAsia="en-GB"/>
              </w:rPr>
              <w:t>Jill P Pell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03A179B" w14:textId="34CC5471" w:rsidR="0038641F" w:rsidRDefault="0038641F" w:rsidP="008726B9">
            <w:pPr>
              <w:pStyle w:val="NoSpacing"/>
              <w:rPr>
                <w:lang w:eastAsia="en-GB"/>
              </w:rPr>
            </w:pPr>
            <w:r w:rsidRPr="0038641F">
              <w:rPr>
                <w:lang w:eastAsia="en-GB"/>
              </w:rPr>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FA85E97" w14:textId="0916AE34" w:rsidR="0038641F" w:rsidRDefault="0038641F" w:rsidP="008726B9">
            <w:pPr>
              <w:tabs>
                <w:tab w:val="left" w:pos="720"/>
                <w:tab w:val="left" w:pos="1440"/>
                <w:tab w:val="left" w:pos="2160"/>
                <w:tab w:val="left" w:pos="2880"/>
                <w:tab w:val="left" w:pos="4680"/>
                <w:tab w:val="left" w:pos="5400"/>
                <w:tab w:val="right" w:pos="9000"/>
              </w:tabs>
              <w:spacing w:after="0" w:line="360" w:lineRule="auto"/>
              <w:rPr>
                <w:lang w:eastAsia="en-GB"/>
              </w:rPr>
            </w:pPr>
            <w:r w:rsidRPr="0038641F">
              <w:rPr>
                <w:lang w:eastAsia="en-GB"/>
              </w:rPr>
              <w:t>Defining and understanding the longer-term effects of COVID-19: A mixed methods study exploring the frequency, nature, and impact of ‘long COVID’ in the Scottish population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941930F" w14:textId="77777777" w:rsidR="0038641F" w:rsidRDefault="0038641F" w:rsidP="006A2BCA">
            <w:pPr>
              <w:autoSpaceDE w:val="0"/>
              <w:autoSpaceDN w:val="0"/>
              <w:adjustRightInd w:val="0"/>
              <w:spacing w:after="0" w:line="240" w:lineRule="auto"/>
              <w:rPr>
                <w:rFonts w:cs="Arial"/>
                <w:color w:val="000000"/>
                <w:sz w:val="24"/>
                <w:szCs w:val="24"/>
              </w:rPr>
            </w:pPr>
          </w:p>
        </w:tc>
      </w:tr>
      <w:tr w:rsidR="008A7944" w:rsidRPr="00F91ECD" w14:paraId="0D280E9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EAD06" w14:textId="1F99B693" w:rsidR="008A7944" w:rsidRDefault="008A7944" w:rsidP="00CC4BE0">
            <w:hyperlink w:anchor="_2021-0297_Fabien_Puglia" w:history="1">
              <w:r w:rsidRPr="008A7944">
                <w:rPr>
                  <w:rStyle w:val="Hyperlink"/>
                </w:rPr>
                <w:t>2021-0297</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729FC5FB" w14:textId="77777777" w:rsidR="008A7944" w:rsidRDefault="008A7944" w:rsidP="006A2BCA">
            <w:pPr>
              <w:autoSpaceDE w:val="0"/>
              <w:autoSpaceDN w:val="0"/>
              <w:adjustRightInd w:val="0"/>
              <w:spacing w:after="0" w:line="240" w:lineRule="auto"/>
              <w:jc w:val="center"/>
              <w:rPr>
                <w:lang w:eastAsia="en-GB"/>
              </w:rPr>
            </w:pPr>
          </w:p>
          <w:p w14:paraId="6A90A0A9" w14:textId="505299B0" w:rsidR="008A7944" w:rsidRDefault="008A7944" w:rsidP="006A2BCA">
            <w:pPr>
              <w:autoSpaceDE w:val="0"/>
              <w:autoSpaceDN w:val="0"/>
              <w:adjustRightInd w:val="0"/>
              <w:spacing w:after="0" w:line="240" w:lineRule="auto"/>
              <w:jc w:val="center"/>
              <w:rPr>
                <w:lang w:eastAsia="en-GB"/>
              </w:rPr>
            </w:pPr>
            <w:r w:rsidRPr="008A7944">
              <w:rPr>
                <w:lang w:eastAsia="en-GB"/>
              </w:rPr>
              <w:t>Fabien Puglia</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970594C" w14:textId="7CAC6381" w:rsidR="008A7944" w:rsidRPr="0038641F" w:rsidRDefault="008A7944" w:rsidP="008726B9">
            <w:pPr>
              <w:pStyle w:val="NoSpacing"/>
              <w:rPr>
                <w:lang w:eastAsia="en-GB"/>
              </w:rPr>
            </w:pPr>
            <w:r w:rsidRPr="008A7944">
              <w:rPr>
                <w:lang w:eastAsia="en-GB"/>
              </w:rPr>
              <w:t>British Association of Oral and Maxillofacial Surgeons (BAOMS)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61E93A5" w14:textId="52911A3D" w:rsidR="008A7944" w:rsidRPr="0038641F" w:rsidRDefault="008A7944" w:rsidP="008726B9">
            <w:pPr>
              <w:tabs>
                <w:tab w:val="left" w:pos="720"/>
                <w:tab w:val="left" w:pos="1440"/>
                <w:tab w:val="left" w:pos="2160"/>
                <w:tab w:val="left" w:pos="2880"/>
                <w:tab w:val="left" w:pos="4680"/>
                <w:tab w:val="left" w:pos="5400"/>
                <w:tab w:val="right" w:pos="9000"/>
              </w:tabs>
              <w:spacing w:after="0" w:line="360" w:lineRule="auto"/>
              <w:rPr>
                <w:lang w:eastAsia="en-GB"/>
              </w:rPr>
            </w:pPr>
            <w:r w:rsidRPr="008A7944">
              <w:rPr>
                <w:lang w:eastAsia="en-GB"/>
              </w:rPr>
              <w:t>Quality and Outcomes in Oral and Maxillofacial Surgery (QOMS)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E131562" w14:textId="77777777" w:rsidR="008A7944" w:rsidRDefault="008A7944" w:rsidP="006A2BCA">
            <w:pPr>
              <w:autoSpaceDE w:val="0"/>
              <w:autoSpaceDN w:val="0"/>
              <w:adjustRightInd w:val="0"/>
              <w:spacing w:after="0" w:line="240" w:lineRule="auto"/>
              <w:rPr>
                <w:rFonts w:cs="Arial"/>
                <w:color w:val="000000"/>
                <w:sz w:val="24"/>
                <w:szCs w:val="24"/>
              </w:rPr>
            </w:pPr>
          </w:p>
        </w:tc>
      </w:tr>
      <w:tr w:rsidR="008A7944" w:rsidRPr="00F91ECD" w14:paraId="0A4EE8BA"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1B2A4" w14:textId="582990D5" w:rsidR="008A7944" w:rsidRDefault="008A7944" w:rsidP="00CC4BE0">
            <w:hyperlink w:anchor="_Dr_Satveer_Mahil" w:history="1">
              <w:r w:rsidRPr="008A7944">
                <w:rPr>
                  <w:rStyle w:val="Hyperlink"/>
                </w:rPr>
                <w:t>2021-0025</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16BF29A1" w14:textId="41CF0B55" w:rsidR="008A7944" w:rsidRDefault="008A7944" w:rsidP="006A2BCA">
            <w:pPr>
              <w:autoSpaceDE w:val="0"/>
              <w:autoSpaceDN w:val="0"/>
              <w:adjustRightInd w:val="0"/>
              <w:spacing w:after="0" w:line="240" w:lineRule="auto"/>
              <w:jc w:val="center"/>
              <w:rPr>
                <w:lang w:eastAsia="en-GB"/>
              </w:rPr>
            </w:pPr>
            <w:r w:rsidRPr="008A7944">
              <w:rPr>
                <w:lang w:eastAsia="en-GB"/>
              </w:rPr>
              <w:t>Dr Satveer Mahil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EACB61E" w14:textId="6961EE30" w:rsidR="008A7944" w:rsidRPr="008A7944" w:rsidRDefault="008A7944" w:rsidP="008726B9">
            <w:pPr>
              <w:pStyle w:val="NoSpacing"/>
              <w:rPr>
                <w:lang w:eastAsia="en-GB"/>
              </w:rPr>
            </w:pPr>
            <w:r w:rsidRPr="008A7944">
              <w:rPr>
                <w:lang w:eastAsia="en-GB"/>
              </w:rPr>
              <w:t>Guy’s and St Thomas’ NHS Foundation Trust / King’s College London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2D37252" w14:textId="7A61F08B" w:rsidR="008A7944" w:rsidRPr="008A7944" w:rsidRDefault="008A7944" w:rsidP="008726B9">
            <w:pPr>
              <w:tabs>
                <w:tab w:val="left" w:pos="720"/>
                <w:tab w:val="left" w:pos="1440"/>
                <w:tab w:val="left" w:pos="2160"/>
                <w:tab w:val="left" w:pos="2880"/>
                <w:tab w:val="left" w:pos="4680"/>
                <w:tab w:val="left" w:pos="5400"/>
                <w:tab w:val="right" w:pos="9000"/>
              </w:tabs>
              <w:spacing w:after="0" w:line="360" w:lineRule="auto"/>
              <w:rPr>
                <w:lang w:eastAsia="en-GB"/>
              </w:rPr>
            </w:pPr>
            <w:proofErr w:type="spellStart"/>
            <w:r w:rsidRPr="008A7944">
              <w:rPr>
                <w:lang w:eastAsia="en-GB"/>
              </w:rPr>
              <w:t>PsoProtect</w:t>
            </w:r>
            <w:proofErr w:type="spellEnd"/>
            <w:r w:rsidRPr="008A7944">
              <w:rPr>
                <w:lang w:eastAsia="en-GB"/>
              </w:rPr>
              <w:t xml:space="preserve"> (Psoriasis Patient Registry for Outcomes, Therapy and Epidemiology of Covid-19 </w:t>
            </w:r>
            <w:proofErr w:type="spellStart"/>
            <w:r w:rsidRPr="008A7944">
              <w:rPr>
                <w:lang w:eastAsia="en-GB"/>
              </w:rPr>
              <w:t>infecTion</w:t>
            </w:r>
            <w:proofErr w:type="spellEnd"/>
            <w:r w:rsidRPr="008A7944">
              <w:rPr>
                <w:lang w:eastAsia="en-GB"/>
              </w:rPr>
              <w: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4D569F7" w14:textId="77777777" w:rsidR="008A7944" w:rsidRDefault="008A7944" w:rsidP="006A2BCA">
            <w:pPr>
              <w:autoSpaceDE w:val="0"/>
              <w:autoSpaceDN w:val="0"/>
              <w:adjustRightInd w:val="0"/>
              <w:spacing w:after="0" w:line="240" w:lineRule="auto"/>
              <w:rPr>
                <w:rFonts w:cs="Arial"/>
                <w:color w:val="000000"/>
                <w:sz w:val="24"/>
                <w:szCs w:val="24"/>
              </w:rPr>
            </w:pPr>
          </w:p>
        </w:tc>
      </w:tr>
      <w:tr w:rsidR="009B13F0" w:rsidRPr="00F91ECD" w14:paraId="45DEA0FF"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40A80" w14:textId="4A4BE6B5" w:rsidR="009B13F0" w:rsidRDefault="00FB701B" w:rsidP="00CC4BE0">
            <w:r>
              <w:fldChar w:fldCharType="begin"/>
            </w:r>
            <w:r>
              <w:instrText>HYPERLINK  \l "_2021-0108_Professor_Helen"</w:instrText>
            </w:r>
            <w:r>
              <w:fldChar w:fldCharType="separate"/>
            </w:r>
            <w:r w:rsidR="009B13F0" w:rsidRPr="00FB701B">
              <w:rPr>
                <w:rStyle w:val="Hyperlink"/>
              </w:rPr>
              <w:t>2021-</w:t>
            </w:r>
            <w:r w:rsidR="00237433" w:rsidRPr="00FB701B">
              <w:rPr>
                <w:rStyle w:val="Hyperlink"/>
              </w:rPr>
              <w:t>0108</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F139788" w14:textId="76C4C043" w:rsidR="009B13F0" w:rsidRPr="008A7944" w:rsidRDefault="00237433" w:rsidP="006A2BCA">
            <w:pPr>
              <w:autoSpaceDE w:val="0"/>
              <w:autoSpaceDN w:val="0"/>
              <w:adjustRightInd w:val="0"/>
              <w:spacing w:after="0" w:line="240" w:lineRule="auto"/>
              <w:jc w:val="center"/>
              <w:rPr>
                <w:lang w:eastAsia="en-GB"/>
              </w:rPr>
            </w:pPr>
            <w:r>
              <w:t>Professor Helen Colhoun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DA91DBD" w14:textId="2BC855A7" w:rsidR="009B13F0" w:rsidRPr="008A7944" w:rsidRDefault="00DE1B96" w:rsidP="008726B9">
            <w:pPr>
              <w:pStyle w:val="NoSpacing"/>
              <w:rPr>
                <w:lang w:eastAsia="en-GB"/>
              </w:rPr>
            </w:pPr>
            <w: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BE6B3B4" w14:textId="3BFE41A0" w:rsidR="009B13F0" w:rsidRPr="008A7944" w:rsidRDefault="00DE1B96" w:rsidP="008726B9">
            <w:pPr>
              <w:tabs>
                <w:tab w:val="left" w:pos="720"/>
                <w:tab w:val="left" w:pos="1440"/>
                <w:tab w:val="left" w:pos="2160"/>
                <w:tab w:val="left" w:pos="2880"/>
                <w:tab w:val="left" w:pos="4680"/>
                <w:tab w:val="left" w:pos="5400"/>
                <w:tab w:val="right" w:pos="9000"/>
              </w:tabs>
              <w:spacing w:after="0" w:line="360" w:lineRule="auto"/>
              <w:rPr>
                <w:lang w:eastAsia="en-GB"/>
              </w:rPr>
            </w:pPr>
            <w:r>
              <w:t>Risk factors and outcomes associated with positive and negative COVID-19 in rheumatology clinic attendees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C88C447" w14:textId="77777777" w:rsidR="009B13F0" w:rsidRDefault="009B13F0"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bookmarkEnd w:id="8"/>
      <w:bookmarkEnd w:id="9"/>
      <w:bookmarkEnd w:id="11"/>
      <w:bookmarkEnd w:id="12"/>
      <w:bookmarkEnd w:id="13"/>
      <w:bookmarkEnd w:id="14"/>
      <w:bookmarkEnd w:id="15"/>
      <w:bookmarkEnd w:id="16"/>
      <w:bookmarkEnd w:id="17"/>
      <w:bookmarkEnd w:id="18"/>
      <w:bookmarkEnd w:id="19"/>
      <w:bookmarkEnd w:id="20"/>
      <w:bookmarkEnd w:id="21"/>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2CC97D62" w14:textId="77777777" w:rsidR="00E125B7" w:rsidRDefault="00E125B7" w:rsidP="0069480B">
      <w:pPr>
        <w:pStyle w:val="Heading2"/>
      </w:pPr>
      <w:bookmarkStart w:id="22" w:name="_1819-0251_Steve_Turner"/>
      <w:bookmarkStart w:id="23" w:name="_1920-0014_Dr_Chris"/>
      <w:bookmarkEnd w:id="22"/>
      <w:bookmarkEnd w:id="23"/>
    </w:p>
    <w:p w14:paraId="6B94E501" w14:textId="42E02A74" w:rsidR="0069480B" w:rsidRDefault="0069480B" w:rsidP="0069480B">
      <w:pPr>
        <w:pStyle w:val="Heading2"/>
      </w:pPr>
      <w:bookmarkStart w:id="24" w:name="_2021-0051_Kyle_Gibson_1"/>
      <w:bookmarkEnd w:id="24"/>
      <w:r w:rsidRPr="0069480B">
        <w:t>2021-0051</w:t>
      </w:r>
      <w:r w:rsidRPr="0069480B">
        <w:tab/>
        <w:t>Kyle Gibson</w:t>
      </w:r>
    </w:p>
    <w:p w14:paraId="3915C111" w14:textId="129C8471" w:rsidR="0069480B" w:rsidRDefault="0069480B" w:rsidP="00DD34B7">
      <w:pPr>
        <w:pStyle w:val="NoSpacing"/>
        <w:rPr>
          <w:b/>
          <w:sz w:val="24"/>
          <w:szCs w:val="24"/>
        </w:rPr>
      </w:pPr>
    </w:p>
    <w:p w14:paraId="19919FAC" w14:textId="203054C9" w:rsidR="0069480B" w:rsidRDefault="0069480B" w:rsidP="00DD34B7">
      <w:pPr>
        <w:pStyle w:val="NoSpacing"/>
        <w:rPr>
          <w:b/>
          <w:sz w:val="24"/>
          <w:szCs w:val="24"/>
        </w:rPr>
      </w:pPr>
      <w:r w:rsidRPr="0069480B">
        <w:rPr>
          <w:b/>
          <w:sz w:val="24"/>
          <w:szCs w:val="24"/>
        </w:rPr>
        <w:t>Pulmonary Embolism in COVID-19 Patients requiring Critical Care</w:t>
      </w:r>
    </w:p>
    <w:p w14:paraId="648CDE87" w14:textId="0B41DCFB" w:rsidR="0069480B" w:rsidRDefault="0069480B" w:rsidP="00DD34B7">
      <w:pPr>
        <w:pStyle w:val="NoSpacing"/>
        <w:rPr>
          <w:b/>
          <w:sz w:val="24"/>
          <w:szCs w:val="24"/>
        </w:rPr>
      </w:pPr>
    </w:p>
    <w:p w14:paraId="78C73DEE" w14:textId="79316B3F" w:rsidR="0069480B" w:rsidRDefault="0069480B" w:rsidP="00DD34B7">
      <w:pPr>
        <w:pStyle w:val="NoSpacing"/>
        <w:rPr>
          <w:b/>
          <w:sz w:val="24"/>
          <w:szCs w:val="24"/>
        </w:rPr>
      </w:pPr>
      <w:r w:rsidRPr="0069480B">
        <w:rPr>
          <w:b/>
          <w:sz w:val="24"/>
          <w:szCs w:val="24"/>
        </w:rPr>
        <w:t>End of Project Summary</w:t>
      </w:r>
    </w:p>
    <w:p w14:paraId="77EC53FB" w14:textId="405ECD61" w:rsidR="0069480B" w:rsidRDefault="0069480B" w:rsidP="00DD34B7">
      <w:pPr>
        <w:pStyle w:val="NoSpacing"/>
        <w:rPr>
          <w:b/>
          <w:sz w:val="24"/>
          <w:szCs w:val="24"/>
        </w:rPr>
      </w:pPr>
    </w:p>
    <w:p w14:paraId="23B19273" w14:textId="77777777" w:rsidR="0069480B" w:rsidRPr="0069480B" w:rsidRDefault="0069480B" w:rsidP="0069480B">
      <w:pPr>
        <w:jc w:val="both"/>
        <w:rPr>
          <w:b/>
        </w:rPr>
      </w:pPr>
    </w:p>
    <w:tbl>
      <w:tblPr>
        <w:tblStyle w:val="TableGrid"/>
        <w:tblW w:w="5000" w:type="pct"/>
        <w:tblLook w:val="04A0" w:firstRow="1" w:lastRow="0" w:firstColumn="1" w:lastColumn="0" w:noHBand="0" w:noVBand="1"/>
      </w:tblPr>
      <w:tblGrid>
        <w:gridCol w:w="339"/>
        <w:gridCol w:w="3359"/>
        <w:gridCol w:w="5318"/>
      </w:tblGrid>
      <w:tr w:rsidR="0069480B" w:rsidRPr="0069480B" w14:paraId="60C23A04" w14:textId="77777777" w:rsidTr="0069480B">
        <w:trPr>
          <w:trHeight w:hRule="exact" w:val="567"/>
        </w:trPr>
        <w:tc>
          <w:tcPr>
            <w:tcW w:w="188" w:type="pct"/>
            <w:shd w:val="clear" w:color="auto" w:fill="B8CCE4" w:themeFill="accent1" w:themeFillTint="66"/>
            <w:vAlign w:val="center"/>
          </w:tcPr>
          <w:p w14:paraId="6E4C023E" w14:textId="77777777" w:rsidR="0069480B" w:rsidRPr="0069480B" w:rsidRDefault="0069480B" w:rsidP="0069480B">
            <w:pPr>
              <w:jc w:val="both"/>
              <w:rPr>
                <w:rFonts w:ascii="Arial" w:eastAsia="Times New Roman" w:hAnsi="Arial" w:cs="Arial"/>
                <w:lang w:eastAsia="en-GB"/>
              </w:rPr>
            </w:pPr>
            <w:r w:rsidRPr="0069480B">
              <w:rPr>
                <w:rFonts w:ascii="Arial" w:eastAsia="Times New Roman" w:hAnsi="Arial" w:cs="Arial"/>
                <w:lang w:eastAsia="en-GB"/>
              </w:rPr>
              <w:t>1</w:t>
            </w:r>
          </w:p>
        </w:tc>
        <w:tc>
          <w:tcPr>
            <w:tcW w:w="1863" w:type="pct"/>
            <w:shd w:val="clear" w:color="auto" w:fill="B8CCE4" w:themeFill="accent1" w:themeFillTint="66"/>
            <w:vAlign w:val="center"/>
          </w:tcPr>
          <w:p w14:paraId="74FEF4C3" w14:textId="77777777" w:rsidR="0069480B" w:rsidRPr="0069480B" w:rsidRDefault="0069480B" w:rsidP="0069480B">
            <w:pPr>
              <w:ind w:left="20"/>
              <w:jc w:val="both"/>
              <w:rPr>
                <w:rFonts w:ascii="Arial" w:eastAsia="Times New Roman" w:hAnsi="Arial" w:cs="Arial"/>
                <w:b/>
                <w:lang w:eastAsia="en-GB"/>
              </w:rPr>
            </w:pPr>
            <w:r w:rsidRPr="0069480B">
              <w:rPr>
                <w:rFonts w:ascii="Arial" w:eastAsia="Times New Roman" w:hAnsi="Arial" w:cs="Arial"/>
                <w:b/>
                <w:lang w:eastAsia="en-GB"/>
              </w:rPr>
              <w:t>Aims</w:t>
            </w:r>
          </w:p>
        </w:tc>
        <w:tc>
          <w:tcPr>
            <w:tcW w:w="2949" w:type="pct"/>
            <w:shd w:val="clear" w:color="auto" w:fill="B8CCE4" w:themeFill="accent1" w:themeFillTint="66"/>
            <w:vAlign w:val="center"/>
          </w:tcPr>
          <w:p w14:paraId="7400E0F0" w14:textId="77777777" w:rsidR="0069480B" w:rsidRPr="0069480B" w:rsidRDefault="0069480B" w:rsidP="0069480B">
            <w:pPr>
              <w:ind w:left="360"/>
              <w:jc w:val="both"/>
              <w:rPr>
                <w:rFonts w:ascii="Arial" w:eastAsia="Times New Roman" w:hAnsi="Arial" w:cs="Arial"/>
                <w:lang w:eastAsia="en-GB"/>
              </w:rPr>
            </w:pPr>
          </w:p>
        </w:tc>
      </w:tr>
      <w:tr w:rsidR="0069480B" w:rsidRPr="0069480B" w14:paraId="6D62D75E" w14:textId="77777777" w:rsidTr="0069480B">
        <w:trPr>
          <w:trHeight w:hRule="exact" w:val="924"/>
        </w:trPr>
        <w:tc>
          <w:tcPr>
            <w:tcW w:w="188" w:type="pct"/>
            <w:tcBorders>
              <w:bottom w:val="single" w:sz="4" w:space="0" w:color="auto"/>
            </w:tcBorders>
            <w:vAlign w:val="center"/>
          </w:tcPr>
          <w:p w14:paraId="16389BC6" w14:textId="77777777" w:rsidR="0069480B" w:rsidRPr="0069480B" w:rsidRDefault="0069480B" w:rsidP="0069480B">
            <w:pPr>
              <w:jc w:val="both"/>
              <w:rPr>
                <w:rFonts w:ascii="Arial" w:eastAsia="Times New Roman" w:hAnsi="Arial" w:cs="Arial"/>
                <w:lang w:eastAsia="en-GB"/>
              </w:rPr>
            </w:pPr>
          </w:p>
        </w:tc>
        <w:tc>
          <w:tcPr>
            <w:tcW w:w="1863" w:type="pct"/>
            <w:tcBorders>
              <w:bottom w:val="single" w:sz="4" w:space="0" w:color="auto"/>
            </w:tcBorders>
            <w:vAlign w:val="center"/>
          </w:tcPr>
          <w:p w14:paraId="14BCB920"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2716AAF6" w14:textId="77777777" w:rsidR="0069480B" w:rsidRPr="0069480B" w:rsidRDefault="0069480B" w:rsidP="0069480B">
            <w:pPr>
              <w:numPr>
                <w:ilvl w:val="0"/>
                <w:numId w:val="13"/>
              </w:numPr>
              <w:tabs>
                <w:tab w:val="left" w:pos="720"/>
                <w:tab w:val="left" w:pos="1440"/>
                <w:tab w:val="left" w:pos="2160"/>
                <w:tab w:val="left" w:pos="2880"/>
                <w:tab w:val="left" w:pos="4680"/>
                <w:tab w:val="left" w:pos="5400"/>
                <w:tab w:val="right" w:pos="9000"/>
              </w:tabs>
              <w:spacing w:line="360" w:lineRule="auto"/>
              <w:contextualSpacing/>
              <w:jc w:val="both"/>
              <w:rPr>
                <w:rFonts w:ascii="Arial" w:eastAsia="Times New Roman" w:hAnsi="Arial" w:cs="Arial"/>
                <w:sz w:val="10"/>
                <w:szCs w:val="10"/>
                <w:lang w:eastAsia="en-GB"/>
              </w:rPr>
            </w:pPr>
            <w:r w:rsidRPr="0069480B">
              <w:rPr>
                <w:rFonts w:ascii="Arial" w:eastAsia="Times New Roman" w:hAnsi="Arial" w:cs="Arial"/>
                <w:sz w:val="10"/>
                <w:szCs w:val="10"/>
                <w:lang w:eastAsia="en-GB"/>
              </w:rPr>
              <w:t>Compare the number of patients admitted to Scottish Critical Care Units with Pulmonary Embolism during the COVID-19 pandemic with the same months of previous years.</w:t>
            </w:r>
          </w:p>
          <w:p w14:paraId="2BA96AE5" w14:textId="77777777" w:rsidR="0069480B" w:rsidRPr="0069480B" w:rsidRDefault="0069480B" w:rsidP="0069480B">
            <w:pPr>
              <w:numPr>
                <w:ilvl w:val="0"/>
                <w:numId w:val="13"/>
              </w:numPr>
              <w:tabs>
                <w:tab w:val="left" w:pos="720"/>
                <w:tab w:val="left" w:pos="1440"/>
                <w:tab w:val="left" w:pos="2160"/>
                <w:tab w:val="left" w:pos="2880"/>
                <w:tab w:val="left" w:pos="4680"/>
                <w:tab w:val="left" w:pos="5400"/>
                <w:tab w:val="right" w:pos="9000"/>
              </w:tabs>
              <w:spacing w:line="360" w:lineRule="auto"/>
              <w:contextualSpacing/>
              <w:jc w:val="both"/>
              <w:rPr>
                <w:rFonts w:ascii="Arial" w:eastAsia="Times New Roman" w:hAnsi="Arial" w:cs="Arial"/>
                <w:sz w:val="10"/>
                <w:szCs w:val="10"/>
                <w:lang w:eastAsia="en-GB"/>
              </w:rPr>
            </w:pPr>
            <w:r w:rsidRPr="0069480B">
              <w:rPr>
                <w:rFonts w:ascii="Arial" w:eastAsia="Times New Roman" w:hAnsi="Arial" w:cs="Arial"/>
                <w:sz w:val="10"/>
                <w:szCs w:val="10"/>
                <w:lang w:eastAsia="en-GB"/>
              </w:rPr>
              <w:t>Understand the clinical features, risk factors, diagnostic findings, management and outcomes of patients admitted to Scottish Critical Care Units with Pulmonary Embolism during selected months of the COVID-19 pandemic.</w:t>
            </w:r>
          </w:p>
          <w:p w14:paraId="1D76B0A1"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10"/>
                <w:szCs w:val="10"/>
                <w:lang w:eastAsia="en-GB"/>
              </w:rPr>
            </w:pPr>
          </w:p>
        </w:tc>
      </w:tr>
      <w:tr w:rsidR="0069480B" w:rsidRPr="0069480B" w14:paraId="7E119F39" w14:textId="77777777" w:rsidTr="0069480B">
        <w:trPr>
          <w:trHeight w:hRule="exact" w:val="567"/>
        </w:trPr>
        <w:tc>
          <w:tcPr>
            <w:tcW w:w="188" w:type="pct"/>
            <w:shd w:val="clear" w:color="auto" w:fill="B8CCE4" w:themeFill="accent1" w:themeFillTint="66"/>
            <w:vAlign w:val="center"/>
          </w:tcPr>
          <w:p w14:paraId="03ED2AE9" w14:textId="77777777" w:rsidR="0069480B" w:rsidRPr="0069480B" w:rsidRDefault="0069480B" w:rsidP="0069480B">
            <w:pPr>
              <w:jc w:val="both"/>
              <w:rPr>
                <w:rFonts w:ascii="Arial" w:eastAsia="Times New Roman" w:hAnsi="Arial" w:cs="Arial"/>
                <w:lang w:eastAsia="en-GB"/>
              </w:rPr>
            </w:pPr>
            <w:r w:rsidRPr="0069480B">
              <w:rPr>
                <w:rFonts w:ascii="Arial" w:eastAsia="Times New Roman" w:hAnsi="Arial" w:cs="Arial"/>
                <w:lang w:eastAsia="en-GB"/>
              </w:rPr>
              <w:t>2</w:t>
            </w:r>
          </w:p>
        </w:tc>
        <w:tc>
          <w:tcPr>
            <w:tcW w:w="1863" w:type="pct"/>
            <w:shd w:val="clear" w:color="auto" w:fill="B8CCE4" w:themeFill="accent1" w:themeFillTint="66"/>
            <w:vAlign w:val="center"/>
          </w:tcPr>
          <w:p w14:paraId="3C93E691" w14:textId="77777777" w:rsidR="0069480B" w:rsidRPr="0069480B" w:rsidRDefault="0069480B" w:rsidP="0069480B">
            <w:pPr>
              <w:ind w:left="20"/>
              <w:jc w:val="both"/>
              <w:rPr>
                <w:rFonts w:ascii="Arial" w:eastAsia="Times New Roman" w:hAnsi="Arial" w:cs="Arial"/>
                <w:b/>
                <w:lang w:eastAsia="en-GB"/>
              </w:rPr>
            </w:pPr>
            <w:r w:rsidRPr="0069480B">
              <w:rPr>
                <w:rFonts w:ascii="Arial" w:eastAsia="Times New Roman" w:hAnsi="Arial" w:cs="Arial"/>
                <w:b/>
                <w:lang w:eastAsia="en-GB"/>
              </w:rPr>
              <w:t>Public Benefit Impact</w:t>
            </w:r>
          </w:p>
        </w:tc>
        <w:tc>
          <w:tcPr>
            <w:tcW w:w="2949" w:type="pct"/>
            <w:shd w:val="clear" w:color="auto" w:fill="B8CCE4" w:themeFill="accent1" w:themeFillTint="66"/>
            <w:vAlign w:val="center"/>
          </w:tcPr>
          <w:p w14:paraId="11010BD1" w14:textId="77777777" w:rsidR="0069480B" w:rsidRPr="0069480B" w:rsidRDefault="0069480B" w:rsidP="0069480B">
            <w:pPr>
              <w:jc w:val="both"/>
              <w:rPr>
                <w:rFonts w:ascii="Arial" w:eastAsia="Times New Roman" w:hAnsi="Arial" w:cs="Arial"/>
                <w:sz w:val="10"/>
                <w:szCs w:val="10"/>
                <w:lang w:eastAsia="en-GB"/>
              </w:rPr>
            </w:pPr>
          </w:p>
          <w:p w14:paraId="702EFACF" w14:textId="77777777" w:rsidR="0069480B" w:rsidRPr="0069480B" w:rsidRDefault="0069480B" w:rsidP="0069480B">
            <w:pPr>
              <w:rPr>
                <w:rFonts w:ascii="Arial" w:eastAsia="Times New Roman" w:hAnsi="Arial" w:cs="Arial"/>
                <w:sz w:val="10"/>
                <w:szCs w:val="10"/>
                <w:lang w:eastAsia="en-GB"/>
              </w:rPr>
            </w:pPr>
          </w:p>
          <w:p w14:paraId="5558C5A4" w14:textId="77777777" w:rsidR="0069480B" w:rsidRPr="0069480B" w:rsidRDefault="0069480B" w:rsidP="0069480B">
            <w:pPr>
              <w:rPr>
                <w:rFonts w:ascii="Arial" w:eastAsia="Times New Roman" w:hAnsi="Arial" w:cs="Arial"/>
                <w:sz w:val="10"/>
                <w:szCs w:val="10"/>
                <w:lang w:eastAsia="en-GB"/>
              </w:rPr>
            </w:pPr>
          </w:p>
          <w:p w14:paraId="49A31AE4" w14:textId="77777777" w:rsidR="0069480B" w:rsidRPr="0069480B" w:rsidRDefault="0069480B" w:rsidP="0069480B">
            <w:pPr>
              <w:rPr>
                <w:rFonts w:ascii="Arial" w:eastAsia="Times New Roman" w:hAnsi="Arial" w:cs="Arial"/>
                <w:sz w:val="10"/>
                <w:szCs w:val="10"/>
                <w:lang w:eastAsia="en-GB"/>
              </w:rPr>
            </w:pPr>
          </w:p>
          <w:p w14:paraId="114B6F67" w14:textId="77777777" w:rsidR="0069480B" w:rsidRPr="0069480B" w:rsidRDefault="0069480B" w:rsidP="0069480B">
            <w:pPr>
              <w:rPr>
                <w:rFonts w:ascii="Arial" w:eastAsia="Times New Roman" w:hAnsi="Arial" w:cs="Arial"/>
                <w:sz w:val="10"/>
                <w:szCs w:val="10"/>
                <w:lang w:eastAsia="en-GB"/>
              </w:rPr>
            </w:pPr>
          </w:p>
          <w:p w14:paraId="15FD7C57" w14:textId="77777777" w:rsidR="0069480B" w:rsidRPr="0069480B" w:rsidRDefault="0069480B" w:rsidP="0069480B">
            <w:pPr>
              <w:rPr>
                <w:rFonts w:ascii="Arial" w:eastAsia="Times New Roman" w:hAnsi="Arial" w:cs="Arial"/>
                <w:sz w:val="10"/>
                <w:szCs w:val="10"/>
                <w:lang w:eastAsia="en-GB"/>
              </w:rPr>
            </w:pPr>
          </w:p>
          <w:p w14:paraId="3897D8BE" w14:textId="77777777" w:rsidR="0069480B" w:rsidRPr="0069480B" w:rsidRDefault="0069480B" w:rsidP="0069480B">
            <w:pPr>
              <w:rPr>
                <w:rFonts w:ascii="Arial" w:eastAsia="Times New Roman" w:hAnsi="Arial" w:cs="Arial"/>
                <w:sz w:val="10"/>
                <w:szCs w:val="10"/>
                <w:lang w:eastAsia="en-GB"/>
              </w:rPr>
            </w:pPr>
          </w:p>
          <w:p w14:paraId="3462C146" w14:textId="77777777" w:rsidR="0069480B" w:rsidRPr="0069480B" w:rsidRDefault="0069480B" w:rsidP="0069480B">
            <w:pPr>
              <w:rPr>
                <w:rFonts w:ascii="Arial" w:eastAsia="Times New Roman" w:hAnsi="Arial" w:cs="Arial"/>
                <w:sz w:val="10"/>
                <w:szCs w:val="10"/>
                <w:lang w:eastAsia="en-GB"/>
              </w:rPr>
            </w:pPr>
          </w:p>
          <w:p w14:paraId="4B9D6283" w14:textId="77777777" w:rsidR="0069480B" w:rsidRPr="0069480B" w:rsidRDefault="0069480B" w:rsidP="0069480B">
            <w:pPr>
              <w:rPr>
                <w:rFonts w:ascii="Arial" w:eastAsia="Times New Roman" w:hAnsi="Arial" w:cs="Arial"/>
                <w:sz w:val="10"/>
                <w:szCs w:val="10"/>
                <w:lang w:eastAsia="en-GB"/>
              </w:rPr>
            </w:pPr>
          </w:p>
          <w:p w14:paraId="6FD90B63" w14:textId="77777777" w:rsidR="0069480B" w:rsidRPr="0069480B" w:rsidRDefault="0069480B" w:rsidP="0069480B">
            <w:pPr>
              <w:rPr>
                <w:rFonts w:ascii="Arial" w:eastAsia="Times New Roman" w:hAnsi="Arial" w:cs="Arial"/>
                <w:sz w:val="10"/>
                <w:szCs w:val="10"/>
                <w:lang w:eastAsia="en-GB"/>
              </w:rPr>
            </w:pPr>
          </w:p>
          <w:p w14:paraId="7496BFF6" w14:textId="77777777" w:rsidR="0069480B" w:rsidRPr="0069480B" w:rsidRDefault="0069480B" w:rsidP="0069480B">
            <w:pPr>
              <w:rPr>
                <w:rFonts w:ascii="Arial" w:eastAsia="Times New Roman" w:hAnsi="Arial" w:cs="Arial"/>
                <w:sz w:val="10"/>
                <w:szCs w:val="10"/>
                <w:lang w:eastAsia="en-GB"/>
              </w:rPr>
            </w:pPr>
          </w:p>
          <w:p w14:paraId="564F28E4" w14:textId="77777777" w:rsidR="0069480B" w:rsidRPr="0069480B" w:rsidRDefault="0069480B" w:rsidP="0069480B">
            <w:pPr>
              <w:rPr>
                <w:rFonts w:ascii="Arial" w:eastAsia="Times New Roman" w:hAnsi="Arial" w:cs="Arial"/>
                <w:sz w:val="10"/>
                <w:szCs w:val="10"/>
                <w:lang w:eastAsia="en-GB"/>
              </w:rPr>
            </w:pPr>
          </w:p>
          <w:p w14:paraId="35E09BA7" w14:textId="77777777" w:rsidR="0069480B" w:rsidRPr="0069480B" w:rsidRDefault="0069480B" w:rsidP="0069480B">
            <w:pPr>
              <w:rPr>
                <w:rFonts w:ascii="Arial" w:eastAsia="Times New Roman" w:hAnsi="Arial" w:cs="Arial"/>
                <w:sz w:val="10"/>
                <w:szCs w:val="10"/>
                <w:lang w:eastAsia="en-GB"/>
              </w:rPr>
            </w:pPr>
          </w:p>
          <w:p w14:paraId="04C033EF" w14:textId="77777777" w:rsidR="0069480B" w:rsidRPr="0069480B" w:rsidRDefault="0069480B" w:rsidP="0069480B">
            <w:pPr>
              <w:rPr>
                <w:rFonts w:ascii="Arial" w:eastAsia="Times New Roman" w:hAnsi="Arial" w:cs="Arial"/>
                <w:sz w:val="10"/>
                <w:szCs w:val="10"/>
                <w:lang w:eastAsia="en-GB"/>
              </w:rPr>
            </w:pPr>
          </w:p>
          <w:p w14:paraId="5C94F844" w14:textId="77777777" w:rsidR="0069480B" w:rsidRPr="0069480B" w:rsidRDefault="0069480B" w:rsidP="0069480B">
            <w:pPr>
              <w:rPr>
                <w:rFonts w:ascii="Arial" w:eastAsia="Times New Roman" w:hAnsi="Arial" w:cs="Arial"/>
                <w:sz w:val="10"/>
                <w:szCs w:val="10"/>
                <w:lang w:eastAsia="en-GB"/>
              </w:rPr>
            </w:pPr>
          </w:p>
          <w:p w14:paraId="5A053B7E" w14:textId="77777777" w:rsidR="0069480B" w:rsidRPr="0069480B" w:rsidRDefault="0069480B" w:rsidP="0069480B">
            <w:pPr>
              <w:rPr>
                <w:rFonts w:ascii="Arial" w:eastAsia="Times New Roman" w:hAnsi="Arial" w:cs="Arial"/>
                <w:sz w:val="10"/>
                <w:szCs w:val="10"/>
                <w:lang w:eastAsia="en-GB"/>
              </w:rPr>
            </w:pPr>
          </w:p>
          <w:p w14:paraId="15C8351B" w14:textId="77777777" w:rsidR="0069480B" w:rsidRPr="0069480B" w:rsidRDefault="0069480B" w:rsidP="0069480B">
            <w:pPr>
              <w:rPr>
                <w:rFonts w:ascii="Arial" w:eastAsia="Times New Roman" w:hAnsi="Arial" w:cs="Arial"/>
                <w:sz w:val="10"/>
                <w:szCs w:val="10"/>
                <w:lang w:eastAsia="en-GB"/>
              </w:rPr>
            </w:pPr>
          </w:p>
          <w:p w14:paraId="3CAA089A" w14:textId="77777777" w:rsidR="0069480B" w:rsidRPr="0069480B" w:rsidRDefault="0069480B" w:rsidP="0069480B">
            <w:pPr>
              <w:rPr>
                <w:rFonts w:ascii="Arial" w:eastAsia="Times New Roman" w:hAnsi="Arial" w:cs="Arial"/>
                <w:sz w:val="10"/>
                <w:szCs w:val="10"/>
                <w:lang w:eastAsia="en-GB"/>
              </w:rPr>
            </w:pPr>
          </w:p>
          <w:p w14:paraId="6218D3D6" w14:textId="77777777" w:rsidR="0069480B" w:rsidRPr="0069480B" w:rsidRDefault="0069480B" w:rsidP="0069480B">
            <w:pPr>
              <w:rPr>
                <w:rFonts w:ascii="Arial" w:eastAsia="Times New Roman" w:hAnsi="Arial" w:cs="Arial"/>
                <w:sz w:val="10"/>
                <w:szCs w:val="10"/>
                <w:lang w:eastAsia="en-GB"/>
              </w:rPr>
            </w:pPr>
          </w:p>
          <w:p w14:paraId="6D83950D" w14:textId="77777777" w:rsidR="0069480B" w:rsidRPr="0069480B" w:rsidRDefault="0069480B" w:rsidP="0069480B">
            <w:pPr>
              <w:rPr>
                <w:rFonts w:ascii="Arial" w:eastAsia="Times New Roman" w:hAnsi="Arial" w:cs="Arial"/>
                <w:sz w:val="10"/>
                <w:szCs w:val="10"/>
                <w:lang w:eastAsia="en-GB"/>
              </w:rPr>
            </w:pPr>
          </w:p>
          <w:p w14:paraId="6BFA0B88" w14:textId="77777777" w:rsidR="0069480B" w:rsidRPr="0069480B" w:rsidRDefault="0069480B" w:rsidP="0069480B">
            <w:pPr>
              <w:rPr>
                <w:rFonts w:ascii="Arial" w:eastAsia="Times New Roman" w:hAnsi="Arial" w:cs="Arial"/>
                <w:sz w:val="10"/>
                <w:szCs w:val="10"/>
                <w:lang w:eastAsia="en-GB"/>
              </w:rPr>
            </w:pPr>
          </w:p>
          <w:p w14:paraId="72994B53" w14:textId="77777777" w:rsidR="0069480B" w:rsidRPr="0069480B" w:rsidRDefault="0069480B" w:rsidP="0069480B">
            <w:pPr>
              <w:rPr>
                <w:rFonts w:ascii="Arial" w:eastAsia="Times New Roman" w:hAnsi="Arial" w:cs="Arial"/>
                <w:sz w:val="10"/>
                <w:szCs w:val="10"/>
                <w:lang w:eastAsia="en-GB"/>
              </w:rPr>
            </w:pPr>
          </w:p>
          <w:p w14:paraId="7DEBB725" w14:textId="77777777" w:rsidR="0069480B" w:rsidRPr="0069480B" w:rsidRDefault="0069480B" w:rsidP="0069480B">
            <w:pPr>
              <w:rPr>
                <w:rFonts w:ascii="Arial" w:eastAsia="Times New Roman" w:hAnsi="Arial" w:cs="Arial"/>
                <w:sz w:val="10"/>
                <w:szCs w:val="10"/>
                <w:lang w:eastAsia="en-GB"/>
              </w:rPr>
            </w:pPr>
          </w:p>
          <w:p w14:paraId="56DDFA5B" w14:textId="77777777" w:rsidR="0069480B" w:rsidRPr="0069480B" w:rsidRDefault="0069480B" w:rsidP="0069480B">
            <w:pPr>
              <w:rPr>
                <w:rFonts w:ascii="Arial" w:eastAsia="Times New Roman" w:hAnsi="Arial" w:cs="Arial"/>
                <w:sz w:val="10"/>
                <w:szCs w:val="10"/>
                <w:lang w:eastAsia="en-GB"/>
              </w:rPr>
            </w:pPr>
          </w:p>
          <w:p w14:paraId="1CDA4EE6" w14:textId="77777777" w:rsidR="0069480B" w:rsidRPr="0069480B" w:rsidRDefault="0069480B" w:rsidP="0069480B">
            <w:pPr>
              <w:rPr>
                <w:rFonts w:ascii="Arial" w:eastAsia="Times New Roman" w:hAnsi="Arial" w:cs="Arial"/>
                <w:sz w:val="10"/>
                <w:szCs w:val="10"/>
                <w:lang w:eastAsia="en-GB"/>
              </w:rPr>
            </w:pPr>
          </w:p>
        </w:tc>
      </w:tr>
      <w:tr w:rsidR="0069480B" w:rsidRPr="0069480B" w14:paraId="1CE0EE32" w14:textId="77777777" w:rsidTr="0069480B">
        <w:trPr>
          <w:trHeight w:hRule="exact" w:val="1427"/>
        </w:trPr>
        <w:tc>
          <w:tcPr>
            <w:tcW w:w="188" w:type="pct"/>
            <w:tcBorders>
              <w:bottom w:val="single" w:sz="4" w:space="0" w:color="auto"/>
            </w:tcBorders>
            <w:vAlign w:val="center"/>
          </w:tcPr>
          <w:p w14:paraId="05164D77" w14:textId="77777777" w:rsidR="0069480B" w:rsidRPr="0069480B" w:rsidRDefault="0069480B" w:rsidP="0069480B">
            <w:pPr>
              <w:jc w:val="both"/>
              <w:rPr>
                <w:rFonts w:ascii="Arial" w:eastAsia="Times New Roman" w:hAnsi="Arial" w:cs="Arial"/>
                <w:lang w:eastAsia="en-GB"/>
              </w:rPr>
            </w:pPr>
          </w:p>
        </w:tc>
        <w:tc>
          <w:tcPr>
            <w:tcW w:w="1863" w:type="pct"/>
            <w:tcBorders>
              <w:bottom w:val="single" w:sz="4" w:space="0" w:color="auto"/>
            </w:tcBorders>
          </w:tcPr>
          <w:p w14:paraId="43A6762B"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How will these outcomes directly result in benefit for the public? Please give details. This should be the main section answered.</w:t>
            </w:r>
          </w:p>
          <w:p w14:paraId="64102257" w14:textId="77777777" w:rsidR="0069480B" w:rsidRPr="0069480B" w:rsidRDefault="0069480B" w:rsidP="0069480B">
            <w:pPr>
              <w:ind w:left="20"/>
              <w:rPr>
                <w:rFonts w:ascii="Arial" w:eastAsia="Times New Roman" w:hAnsi="Arial" w:cs="Arial"/>
                <w:lang w:eastAsia="en-GB"/>
              </w:rPr>
            </w:pPr>
          </w:p>
          <w:p w14:paraId="5A0251D3" w14:textId="77777777" w:rsidR="0069480B" w:rsidRPr="0069480B" w:rsidRDefault="0069480B" w:rsidP="0069480B">
            <w:pPr>
              <w:ind w:left="20"/>
              <w:rPr>
                <w:rFonts w:ascii="Arial" w:eastAsia="Times New Roman" w:hAnsi="Arial" w:cs="Arial"/>
                <w:lang w:eastAsia="en-GB"/>
              </w:rPr>
            </w:pPr>
          </w:p>
          <w:p w14:paraId="2609ECE9" w14:textId="77777777" w:rsidR="0069480B" w:rsidRPr="0069480B" w:rsidRDefault="0069480B" w:rsidP="0069480B">
            <w:pPr>
              <w:ind w:left="20"/>
              <w:rPr>
                <w:rFonts w:ascii="Arial" w:eastAsia="Times New Roman" w:hAnsi="Arial" w:cs="Arial"/>
                <w:lang w:eastAsia="en-GB"/>
              </w:rPr>
            </w:pPr>
          </w:p>
          <w:p w14:paraId="65D277A4" w14:textId="77777777" w:rsidR="0069480B" w:rsidRPr="0069480B" w:rsidRDefault="0069480B" w:rsidP="0069480B">
            <w:pPr>
              <w:ind w:left="20"/>
              <w:rPr>
                <w:rFonts w:ascii="Arial" w:eastAsia="Times New Roman" w:hAnsi="Arial" w:cs="Arial"/>
                <w:lang w:eastAsia="en-GB"/>
              </w:rPr>
            </w:pPr>
          </w:p>
          <w:p w14:paraId="5644B5FA" w14:textId="77777777" w:rsidR="0069480B" w:rsidRPr="0069480B" w:rsidRDefault="0069480B" w:rsidP="0069480B">
            <w:pPr>
              <w:ind w:left="20"/>
              <w:rPr>
                <w:rFonts w:ascii="Arial" w:eastAsia="Times New Roman" w:hAnsi="Arial" w:cs="Arial"/>
                <w:lang w:eastAsia="en-GB"/>
              </w:rPr>
            </w:pPr>
          </w:p>
          <w:p w14:paraId="25062B23" w14:textId="77777777" w:rsidR="0069480B" w:rsidRPr="0069480B" w:rsidRDefault="0069480B" w:rsidP="0069480B">
            <w:pPr>
              <w:ind w:left="20"/>
              <w:rPr>
                <w:rFonts w:ascii="Arial" w:eastAsia="Times New Roman" w:hAnsi="Arial" w:cs="Arial"/>
                <w:lang w:eastAsia="en-GB"/>
              </w:rPr>
            </w:pPr>
          </w:p>
          <w:p w14:paraId="78B1A618" w14:textId="77777777" w:rsidR="0069480B" w:rsidRPr="0069480B" w:rsidRDefault="0069480B" w:rsidP="0069480B">
            <w:pPr>
              <w:ind w:left="20"/>
              <w:rPr>
                <w:rFonts w:ascii="Arial" w:eastAsia="Times New Roman" w:hAnsi="Arial" w:cs="Arial"/>
                <w:lang w:eastAsia="en-GB"/>
              </w:rPr>
            </w:pPr>
          </w:p>
        </w:tc>
        <w:tc>
          <w:tcPr>
            <w:tcW w:w="2949" w:type="pct"/>
            <w:tcBorders>
              <w:bottom w:val="single" w:sz="4" w:space="0" w:color="auto"/>
            </w:tcBorders>
          </w:tcPr>
          <w:p w14:paraId="523DD264"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16"/>
                <w:szCs w:val="16"/>
                <w:lang w:eastAsia="en-GB"/>
              </w:rPr>
            </w:pPr>
            <w:r w:rsidRPr="0069480B">
              <w:rPr>
                <w:rFonts w:ascii="Arial" w:eastAsia="Times New Roman" w:hAnsi="Arial" w:cs="Arial"/>
                <w:sz w:val="16"/>
                <w:szCs w:val="16"/>
                <w:lang w:eastAsia="en-GB"/>
              </w:rPr>
              <w:t>These outcomes may improve understanding of the identification, diagnosis, management and outcomes of patients with Pulmonary Embolism requiring admission to Critical Care.</w:t>
            </w:r>
          </w:p>
          <w:p w14:paraId="28BD20EB"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AA4A1FF"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8E7B08B"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B6C968C"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FD8285D"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29157C6"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69480B" w:rsidRPr="0069480B" w14:paraId="7FCB50C2" w14:textId="77777777" w:rsidTr="0069480B">
        <w:trPr>
          <w:trHeight w:hRule="exact" w:val="567"/>
        </w:trPr>
        <w:tc>
          <w:tcPr>
            <w:tcW w:w="188" w:type="pct"/>
            <w:shd w:val="clear" w:color="auto" w:fill="B8CCE4" w:themeFill="accent1" w:themeFillTint="66"/>
            <w:vAlign w:val="center"/>
          </w:tcPr>
          <w:p w14:paraId="7C1EAE88" w14:textId="77777777" w:rsidR="0069480B" w:rsidRPr="0069480B" w:rsidRDefault="0069480B" w:rsidP="0069480B">
            <w:pPr>
              <w:jc w:val="both"/>
              <w:rPr>
                <w:rFonts w:ascii="Arial" w:eastAsia="Times New Roman" w:hAnsi="Arial" w:cs="Arial"/>
                <w:lang w:eastAsia="en-GB"/>
              </w:rPr>
            </w:pPr>
            <w:r w:rsidRPr="0069480B">
              <w:rPr>
                <w:rFonts w:ascii="Arial" w:eastAsia="Times New Roman" w:hAnsi="Arial" w:cs="Arial"/>
                <w:lang w:eastAsia="en-GB"/>
              </w:rPr>
              <w:t>3</w:t>
            </w:r>
          </w:p>
        </w:tc>
        <w:tc>
          <w:tcPr>
            <w:tcW w:w="1863" w:type="pct"/>
            <w:shd w:val="clear" w:color="auto" w:fill="B8CCE4" w:themeFill="accent1" w:themeFillTint="66"/>
            <w:vAlign w:val="center"/>
          </w:tcPr>
          <w:p w14:paraId="401A9B5B" w14:textId="77777777" w:rsidR="0069480B" w:rsidRPr="0069480B" w:rsidRDefault="0069480B" w:rsidP="0069480B">
            <w:pPr>
              <w:ind w:left="20"/>
              <w:rPr>
                <w:rFonts w:ascii="Arial" w:eastAsia="Times New Roman" w:hAnsi="Arial" w:cs="Arial"/>
                <w:b/>
                <w:lang w:eastAsia="en-GB"/>
              </w:rPr>
            </w:pPr>
            <w:r w:rsidRPr="0069480B">
              <w:rPr>
                <w:rFonts w:ascii="Arial" w:eastAsia="Times New Roman" w:hAnsi="Arial" w:cs="Arial"/>
                <w:b/>
                <w:lang w:eastAsia="en-GB"/>
              </w:rPr>
              <w:t xml:space="preserve">Data </w:t>
            </w:r>
          </w:p>
        </w:tc>
        <w:tc>
          <w:tcPr>
            <w:tcW w:w="2949" w:type="pct"/>
            <w:shd w:val="clear" w:color="auto" w:fill="B8CCE4" w:themeFill="accent1" w:themeFillTint="66"/>
            <w:vAlign w:val="center"/>
          </w:tcPr>
          <w:p w14:paraId="57C6C6F4" w14:textId="77777777" w:rsidR="0069480B" w:rsidRPr="0069480B" w:rsidRDefault="0069480B" w:rsidP="0069480B">
            <w:pPr>
              <w:ind w:left="360"/>
              <w:jc w:val="both"/>
              <w:rPr>
                <w:rFonts w:ascii="Arial" w:eastAsia="Times New Roman" w:hAnsi="Arial" w:cs="Arial"/>
                <w:lang w:eastAsia="en-GB"/>
              </w:rPr>
            </w:pPr>
          </w:p>
        </w:tc>
      </w:tr>
      <w:tr w:rsidR="0069480B" w:rsidRPr="0069480B" w14:paraId="425897B7" w14:textId="77777777" w:rsidTr="0069480B">
        <w:trPr>
          <w:trHeight w:hRule="exact" w:val="1418"/>
        </w:trPr>
        <w:tc>
          <w:tcPr>
            <w:tcW w:w="188" w:type="pct"/>
            <w:tcBorders>
              <w:bottom w:val="single" w:sz="4" w:space="0" w:color="auto"/>
            </w:tcBorders>
            <w:vAlign w:val="center"/>
          </w:tcPr>
          <w:p w14:paraId="35E625AD" w14:textId="77777777" w:rsidR="0069480B" w:rsidRPr="0069480B" w:rsidRDefault="0069480B" w:rsidP="0069480B">
            <w:pPr>
              <w:jc w:val="both"/>
              <w:rPr>
                <w:rFonts w:ascii="Arial" w:eastAsia="Times New Roman" w:hAnsi="Arial" w:cs="Arial"/>
                <w:lang w:eastAsia="en-GB"/>
              </w:rPr>
            </w:pPr>
          </w:p>
        </w:tc>
        <w:tc>
          <w:tcPr>
            <w:tcW w:w="1863" w:type="pct"/>
            <w:tcBorders>
              <w:bottom w:val="single" w:sz="4" w:space="0" w:color="auto"/>
            </w:tcBorders>
            <w:vAlign w:val="center"/>
          </w:tcPr>
          <w:p w14:paraId="594039C9"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 xml:space="preserve">What data were received/processed/collected? </w:t>
            </w:r>
          </w:p>
          <w:p w14:paraId="0FF5A8FE"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5E60CB00"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10"/>
                <w:szCs w:val="10"/>
                <w:lang w:eastAsia="en-GB"/>
              </w:rPr>
            </w:pPr>
            <w:r w:rsidRPr="0069480B">
              <w:rPr>
                <w:rFonts w:ascii="Arial" w:eastAsia="Times New Roman" w:hAnsi="Arial" w:cs="Arial"/>
                <w:sz w:val="10"/>
                <w:szCs w:val="10"/>
                <w:lang w:eastAsia="en-GB"/>
              </w:rPr>
              <w:t xml:space="preserve">Public Health Scotland, using the </w:t>
            </w:r>
            <w:proofErr w:type="spellStart"/>
            <w:r w:rsidRPr="0069480B">
              <w:rPr>
                <w:rFonts w:ascii="Arial" w:eastAsia="Times New Roman" w:hAnsi="Arial" w:cs="Arial"/>
                <w:sz w:val="10"/>
                <w:szCs w:val="10"/>
                <w:lang w:eastAsia="en-GB"/>
              </w:rPr>
              <w:t>WardWatcher</w:t>
            </w:r>
            <w:proofErr w:type="spellEnd"/>
            <w:r w:rsidRPr="0069480B">
              <w:rPr>
                <w:rFonts w:ascii="Arial" w:eastAsia="Times New Roman" w:hAnsi="Arial" w:cs="Arial"/>
                <w:sz w:val="10"/>
                <w:szCs w:val="10"/>
                <w:lang w:eastAsia="en-GB"/>
              </w:rPr>
              <w:t xml:space="preserve"> database, provided data to compare patients admitted to Scottish Critical Care Units with Pulmonary Embolism in pre-COVID years compared with during the COVID pandemic (selected months in 2020). In addition, local clinicians reviewed the case notes of patients admitted to their Critical Care Units with Pulmonary Embolism during selected months of 2020 and completed a data collection pro-forma.</w:t>
            </w:r>
          </w:p>
        </w:tc>
      </w:tr>
      <w:tr w:rsidR="0069480B" w:rsidRPr="0069480B" w14:paraId="3B1AF8B1" w14:textId="77777777" w:rsidTr="0069480B">
        <w:trPr>
          <w:trHeight w:hRule="exact" w:val="567"/>
        </w:trPr>
        <w:tc>
          <w:tcPr>
            <w:tcW w:w="188" w:type="pct"/>
            <w:shd w:val="clear" w:color="auto" w:fill="B8CCE4" w:themeFill="accent1" w:themeFillTint="66"/>
            <w:vAlign w:val="center"/>
          </w:tcPr>
          <w:p w14:paraId="5BC123B7" w14:textId="77777777" w:rsidR="0069480B" w:rsidRPr="0069480B" w:rsidRDefault="0069480B" w:rsidP="0069480B">
            <w:pPr>
              <w:jc w:val="both"/>
              <w:rPr>
                <w:rFonts w:ascii="Arial" w:eastAsia="Times New Roman" w:hAnsi="Arial" w:cs="Arial"/>
                <w:lang w:eastAsia="en-GB"/>
              </w:rPr>
            </w:pPr>
            <w:r w:rsidRPr="0069480B">
              <w:rPr>
                <w:rFonts w:ascii="Arial" w:eastAsia="Times New Roman" w:hAnsi="Arial" w:cs="Arial"/>
                <w:lang w:eastAsia="en-GB"/>
              </w:rPr>
              <w:t>4</w:t>
            </w:r>
          </w:p>
        </w:tc>
        <w:tc>
          <w:tcPr>
            <w:tcW w:w="1863" w:type="pct"/>
            <w:shd w:val="clear" w:color="auto" w:fill="B8CCE4" w:themeFill="accent1" w:themeFillTint="66"/>
            <w:vAlign w:val="center"/>
          </w:tcPr>
          <w:p w14:paraId="1B841453" w14:textId="77777777" w:rsidR="0069480B" w:rsidRPr="0069480B" w:rsidRDefault="0069480B" w:rsidP="0069480B">
            <w:pPr>
              <w:ind w:left="20"/>
              <w:jc w:val="both"/>
              <w:rPr>
                <w:rFonts w:ascii="Arial" w:eastAsia="Times New Roman" w:hAnsi="Arial" w:cs="Arial"/>
                <w:b/>
                <w:lang w:eastAsia="en-GB"/>
              </w:rPr>
            </w:pPr>
            <w:r w:rsidRPr="0069480B">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350C7CC2" w14:textId="77777777" w:rsidR="0069480B" w:rsidRPr="0069480B" w:rsidRDefault="0069480B" w:rsidP="0069480B">
            <w:pPr>
              <w:ind w:left="360"/>
              <w:jc w:val="both"/>
              <w:rPr>
                <w:rFonts w:ascii="Arial" w:eastAsia="Times New Roman" w:hAnsi="Arial" w:cs="Arial"/>
                <w:lang w:eastAsia="en-GB"/>
              </w:rPr>
            </w:pPr>
          </w:p>
        </w:tc>
      </w:tr>
      <w:tr w:rsidR="0069480B" w:rsidRPr="0069480B" w14:paraId="2705D4AC" w14:textId="77777777" w:rsidTr="0069480B">
        <w:trPr>
          <w:trHeight w:val="278"/>
        </w:trPr>
        <w:tc>
          <w:tcPr>
            <w:tcW w:w="188" w:type="pct"/>
            <w:vMerge w:val="restart"/>
            <w:vAlign w:val="center"/>
          </w:tcPr>
          <w:p w14:paraId="14C36C74" w14:textId="77777777" w:rsidR="0069480B" w:rsidRPr="0069480B" w:rsidRDefault="0069480B" w:rsidP="0069480B">
            <w:pPr>
              <w:jc w:val="both"/>
              <w:rPr>
                <w:rFonts w:ascii="Arial" w:eastAsia="Times New Roman" w:hAnsi="Arial" w:cs="Arial"/>
                <w:lang w:eastAsia="en-GB"/>
              </w:rPr>
            </w:pPr>
          </w:p>
        </w:tc>
        <w:tc>
          <w:tcPr>
            <w:tcW w:w="1863" w:type="pct"/>
            <w:vAlign w:val="center"/>
          </w:tcPr>
          <w:p w14:paraId="282462ED"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How did you collect the data?</w:t>
            </w:r>
          </w:p>
        </w:tc>
        <w:tc>
          <w:tcPr>
            <w:tcW w:w="2949" w:type="pct"/>
            <w:vAlign w:val="center"/>
          </w:tcPr>
          <w:p w14:paraId="16F3EE33"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15"/>
                <w:szCs w:val="15"/>
                <w:lang w:eastAsia="en-GB"/>
              </w:rPr>
            </w:pPr>
            <w:r w:rsidRPr="0069480B">
              <w:rPr>
                <w:rFonts w:ascii="Arial" w:eastAsia="Times New Roman" w:hAnsi="Arial" w:cs="Arial"/>
                <w:sz w:val="15"/>
                <w:szCs w:val="15"/>
                <w:lang w:eastAsia="en-GB"/>
              </w:rPr>
              <w:t>Public Health Scotland securely transferred comparative (aggregate) data and local case note reviewers completed a password protected spreadsheet which was transferred securely for central data analysis.</w:t>
            </w:r>
          </w:p>
        </w:tc>
      </w:tr>
      <w:tr w:rsidR="0069480B" w:rsidRPr="0069480B" w14:paraId="323FAA9B" w14:textId="77777777" w:rsidTr="0069480B">
        <w:trPr>
          <w:trHeight w:hRule="exact" w:val="419"/>
        </w:trPr>
        <w:tc>
          <w:tcPr>
            <w:tcW w:w="188" w:type="pct"/>
            <w:vMerge/>
            <w:vAlign w:val="center"/>
          </w:tcPr>
          <w:p w14:paraId="25BCA287" w14:textId="77777777" w:rsidR="0069480B" w:rsidRPr="0069480B" w:rsidRDefault="0069480B" w:rsidP="0069480B">
            <w:pPr>
              <w:jc w:val="both"/>
              <w:rPr>
                <w:rFonts w:ascii="Arial" w:eastAsia="Times New Roman" w:hAnsi="Arial" w:cs="Arial"/>
                <w:lang w:eastAsia="en-GB"/>
              </w:rPr>
            </w:pPr>
          </w:p>
        </w:tc>
        <w:tc>
          <w:tcPr>
            <w:tcW w:w="1863" w:type="pct"/>
            <w:vAlign w:val="center"/>
          </w:tcPr>
          <w:p w14:paraId="50B3D8ED"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 xml:space="preserve">How did you process the data? </w:t>
            </w:r>
          </w:p>
          <w:p w14:paraId="1E95EBAB" w14:textId="77777777" w:rsidR="0069480B" w:rsidRPr="0069480B" w:rsidRDefault="0069480B" w:rsidP="0069480B">
            <w:pPr>
              <w:ind w:left="20"/>
              <w:rPr>
                <w:rFonts w:ascii="Arial" w:eastAsia="Times New Roman" w:hAnsi="Arial" w:cs="Arial"/>
                <w:lang w:eastAsia="en-GB"/>
              </w:rPr>
            </w:pPr>
          </w:p>
        </w:tc>
        <w:tc>
          <w:tcPr>
            <w:tcW w:w="2949" w:type="pct"/>
            <w:vAlign w:val="center"/>
          </w:tcPr>
          <w:p w14:paraId="787EC45A" w14:textId="77777777" w:rsidR="0069480B" w:rsidRPr="0069480B" w:rsidRDefault="0069480B" w:rsidP="0069480B">
            <w:pPr>
              <w:ind w:left="20"/>
              <w:rPr>
                <w:rFonts w:ascii="Arial" w:eastAsia="Times New Roman" w:hAnsi="Arial" w:cs="Arial"/>
                <w:sz w:val="15"/>
                <w:szCs w:val="15"/>
                <w:lang w:eastAsia="en-GB"/>
              </w:rPr>
            </w:pPr>
            <w:r w:rsidRPr="0069480B">
              <w:rPr>
                <w:rFonts w:ascii="Arial" w:eastAsia="Times New Roman" w:hAnsi="Arial" w:cs="Arial"/>
                <w:sz w:val="15"/>
                <w:szCs w:val="15"/>
                <w:lang w:eastAsia="en-GB"/>
              </w:rPr>
              <w:t>Public Health Scotland undertook statistical analysis for comparative data and local case note review data was analysed by the central audit team.</w:t>
            </w:r>
          </w:p>
        </w:tc>
      </w:tr>
      <w:tr w:rsidR="0069480B" w:rsidRPr="0069480B" w14:paraId="3CC5E9AE" w14:textId="77777777" w:rsidTr="0069480B">
        <w:trPr>
          <w:trHeight w:hRule="exact" w:val="567"/>
        </w:trPr>
        <w:tc>
          <w:tcPr>
            <w:tcW w:w="188" w:type="pct"/>
            <w:vMerge/>
            <w:vAlign w:val="center"/>
          </w:tcPr>
          <w:p w14:paraId="4F80C42A" w14:textId="77777777" w:rsidR="0069480B" w:rsidRPr="0069480B" w:rsidRDefault="0069480B" w:rsidP="0069480B">
            <w:pPr>
              <w:jc w:val="both"/>
              <w:rPr>
                <w:rFonts w:ascii="Arial" w:eastAsia="Times New Roman" w:hAnsi="Arial" w:cs="Arial"/>
                <w:lang w:eastAsia="en-GB"/>
              </w:rPr>
            </w:pPr>
          </w:p>
        </w:tc>
        <w:tc>
          <w:tcPr>
            <w:tcW w:w="1863" w:type="pct"/>
            <w:vAlign w:val="center"/>
          </w:tcPr>
          <w:p w14:paraId="19F26084"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How did you provision/publish the information?</w:t>
            </w:r>
          </w:p>
        </w:tc>
        <w:tc>
          <w:tcPr>
            <w:tcW w:w="2949" w:type="pct"/>
            <w:vAlign w:val="center"/>
          </w:tcPr>
          <w:p w14:paraId="026D78F4"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sz w:val="10"/>
                <w:szCs w:val="10"/>
                <w:lang w:eastAsia="en-GB"/>
              </w:rPr>
            </w:pPr>
            <w:r w:rsidRPr="0069480B">
              <w:rPr>
                <w:rFonts w:ascii="Arial" w:eastAsia="Times New Roman" w:hAnsi="Arial" w:cs="Arial"/>
                <w:sz w:val="10"/>
                <w:szCs w:val="10"/>
                <w:lang w:eastAsia="en-GB"/>
              </w:rPr>
              <w:t>Key findings have been shared as an oral presentation at the Scottish Intensive Care Society (online) Annual Scientific Meeting in January 2021. A manuscript is currently being finalised for submission to a journal.</w:t>
            </w:r>
          </w:p>
        </w:tc>
      </w:tr>
      <w:tr w:rsidR="0069480B" w:rsidRPr="0069480B" w14:paraId="4D644118" w14:textId="77777777" w:rsidTr="0069480B">
        <w:trPr>
          <w:trHeight w:hRule="exact" w:val="888"/>
        </w:trPr>
        <w:tc>
          <w:tcPr>
            <w:tcW w:w="188" w:type="pct"/>
            <w:vMerge/>
            <w:vAlign w:val="center"/>
          </w:tcPr>
          <w:p w14:paraId="0FA2852B" w14:textId="77777777" w:rsidR="0069480B" w:rsidRPr="0069480B" w:rsidRDefault="0069480B" w:rsidP="0069480B">
            <w:pPr>
              <w:jc w:val="both"/>
              <w:rPr>
                <w:rFonts w:ascii="Arial" w:eastAsia="Times New Roman" w:hAnsi="Arial" w:cs="Arial"/>
                <w:lang w:eastAsia="en-GB"/>
              </w:rPr>
            </w:pPr>
          </w:p>
        </w:tc>
        <w:tc>
          <w:tcPr>
            <w:tcW w:w="1863" w:type="pct"/>
            <w:vAlign w:val="center"/>
          </w:tcPr>
          <w:p w14:paraId="68DB7BA4"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Did your study scope change from its original aims? Please give brief details.</w:t>
            </w:r>
          </w:p>
          <w:p w14:paraId="4723252F" w14:textId="77777777" w:rsidR="0069480B" w:rsidRPr="0069480B" w:rsidRDefault="0069480B" w:rsidP="0069480B">
            <w:pPr>
              <w:ind w:left="20"/>
              <w:rPr>
                <w:rFonts w:ascii="Arial" w:eastAsia="Times New Roman" w:hAnsi="Arial" w:cs="Arial"/>
                <w:lang w:eastAsia="en-GB"/>
              </w:rPr>
            </w:pPr>
          </w:p>
        </w:tc>
        <w:tc>
          <w:tcPr>
            <w:tcW w:w="2949" w:type="pct"/>
            <w:vAlign w:val="center"/>
          </w:tcPr>
          <w:p w14:paraId="2A56576A"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9480B">
              <w:rPr>
                <w:rFonts w:ascii="Arial" w:eastAsia="Times New Roman" w:hAnsi="Arial" w:cs="Arial"/>
                <w:lang w:eastAsia="en-GB"/>
              </w:rPr>
              <w:t>No</w:t>
            </w:r>
          </w:p>
        </w:tc>
      </w:tr>
      <w:tr w:rsidR="0069480B" w:rsidRPr="0069480B" w14:paraId="6D6A90C4" w14:textId="77777777" w:rsidTr="0069480B">
        <w:trPr>
          <w:trHeight w:hRule="exact" w:val="567"/>
        </w:trPr>
        <w:tc>
          <w:tcPr>
            <w:tcW w:w="188" w:type="pct"/>
            <w:shd w:val="clear" w:color="auto" w:fill="B8CCE4" w:themeFill="accent1" w:themeFillTint="66"/>
            <w:vAlign w:val="center"/>
          </w:tcPr>
          <w:p w14:paraId="1A22096B" w14:textId="77777777" w:rsidR="0069480B" w:rsidRPr="0069480B" w:rsidRDefault="0069480B" w:rsidP="0069480B">
            <w:pPr>
              <w:jc w:val="both"/>
              <w:rPr>
                <w:rFonts w:ascii="Arial" w:eastAsia="Times New Roman" w:hAnsi="Arial" w:cs="Arial"/>
                <w:lang w:eastAsia="en-GB"/>
              </w:rPr>
            </w:pPr>
            <w:r w:rsidRPr="0069480B">
              <w:rPr>
                <w:rFonts w:ascii="Arial" w:eastAsia="Times New Roman" w:hAnsi="Arial" w:cs="Arial"/>
                <w:lang w:eastAsia="en-GB"/>
              </w:rPr>
              <w:t>5</w:t>
            </w:r>
          </w:p>
        </w:tc>
        <w:tc>
          <w:tcPr>
            <w:tcW w:w="1863" w:type="pct"/>
            <w:shd w:val="clear" w:color="auto" w:fill="B8CCE4" w:themeFill="accent1" w:themeFillTint="66"/>
            <w:vAlign w:val="center"/>
          </w:tcPr>
          <w:p w14:paraId="26CFFD3A" w14:textId="77777777" w:rsidR="0069480B" w:rsidRPr="0069480B" w:rsidRDefault="0069480B" w:rsidP="0069480B">
            <w:pPr>
              <w:ind w:left="20"/>
              <w:jc w:val="both"/>
              <w:rPr>
                <w:rFonts w:ascii="Arial" w:eastAsia="Times New Roman" w:hAnsi="Arial" w:cs="Arial"/>
                <w:b/>
                <w:lang w:eastAsia="en-GB"/>
              </w:rPr>
            </w:pPr>
            <w:r w:rsidRPr="0069480B">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14326C1F" w14:textId="77777777" w:rsidR="0069480B" w:rsidRPr="0069480B" w:rsidRDefault="0069480B" w:rsidP="0069480B">
            <w:pPr>
              <w:ind w:left="360"/>
              <w:jc w:val="both"/>
              <w:rPr>
                <w:rFonts w:ascii="Arial" w:eastAsia="Times New Roman" w:hAnsi="Arial" w:cs="Arial"/>
                <w:lang w:eastAsia="en-GB"/>
              </w:rPr>
            </w:pPr>
          </w:p>
        </w:tc>
      </w:tr>
      <w:tr w:rsidR="0069480B" w:rsidRPr="0069480B" w14:paraId="13499B56" w14:textId="77777777" w:rsidTr="0069480B">
        <w:trPr>
          <w:trHeight w:val="1060"/>
        </w:trPr>
        <w:tc>
          <w:tcPr>
            <w:tcW w:w="188" w:type="pct"/>
            <w:tcBorders>
              <w:bottom w:val="single" w:sz="4" w:space="0" w:color="auto"/>
            </w:tcBorders>
            <w:vAlign w:val="center"/>
          </w:tcPr>
          <w:p w14:paraId="2C408F30" w14:textId="77777777" w:rsidR="0069480B" w:rsidRPr="0069480B" w:rsidRDefault="0069480B" w:rsidP="0069480B">
            <w:pPr>
              <w:jc w:val="both"/>
              <w:rPr>
                <w:rFonts w:ascii="Arial" w:eastAsia="Times New Roman" w:hAnsi="Arial" w:cs="Arial"/>
                <w:lang w:eastAsia="en-GB"/>
              </w:rPr>
            </w:pPr>
          </w:p>
        </w:tc>
        <w:tc>
          <w:tcPr>
            <w:tcW w:w="1863" w:type="pct"/>
            <w:tcBorders>
              <w:bottom w:val="single" w:sz="4" w:space="0" w:color="auto"/>
            </w:tcBorders>
            <w:vAlign w:val="center"/>
          </w:tcPr>
          <w:p w14:paraId="43C1F223"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0273106B"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9480B">
              <w:rPr>
                <w:rFonts w:ascii="Arial" w:eastAsia="Times New Roman" w:hAnsi="Arial" w:cs="Arial"/>
                <w:lang w:eastAsia="en-GB"/>
              </w:rPr>
              <w:t xml:space="preserve">The number of patients admitted to Scottish Critical Care Units with Pulmonary Embolism increased in March-June 2020 compared with the same months in previous years. Patients who had Pulmonary Embolism </w:t>
            </w:r>
            <w:r w:rsidRPr="0069480B">
              <w:rPr>
                <w:rFonts w:ascii="Arial" w:eastAsia="Times New Roman" w:hAnsi="Arial" w:cs="Arial"/>
                <w:u w:val="single"/>
                <w:lang w:eastAsia="en-GB"/>
              </w:rPr>
              <w:t>and</w:t>
            </w:r>
            <w:r w:rsidRPr="0069480B">
              <w:rPr>
                <w:rFonts w:ascii="Arial" w:eastAsia="Times New Roman" w:hAnsi="Arial" w:cs="Arial"/>
                <w:lang w:eastAsia="en-GB"/>
              </w:rPr>
              <w:t xml:space="preserve"> COVID-19 were more unwell, </w:t>
            </w:r>
            <w:r w:rsidRPr="0069480B">
              <w:rPr>
                <w:rFonts w:ascii="Arial" w:eastAsia="Times New Roman" w:hAnsi="Arial" w:cs="Arial"/>
                <w:lang w:eastAsia="en-GB"/>
              </w:rPr>
              <w:lastRenderedPageBreak/>
              <w:t>required more organ support and had poorer outcomes compared with patients who had Pulmonary Embolism and no confirmed COVID-19.</w:t>
            </w:r>
          </w:p>
        </w:tc>
      </w:tr>
      <w:tr w:rsidR="0069480B" w:rsidRPr="0069480B" w14:paraId="7290F097" w14:textId="77777777" w:rsidTr="0069480B">
        <w:trPr>
          <w:trHeight w:hRule="exact" w:val="567"/>
        </w:trPr>
        <w:tc>
          <w:tcPr>
            <w:tcW w:w="188" w:type="pct"/>
            <w:shd w:val="clear" w:color="auto" w:fill="B8CCE4" w:themeFill="accent1" w:themeFillTint="66"/>
            <w:vAlign w:val="center"/>
          </w:tcPr>
          <w:p w14:paraId="09D8EA25" w14:textId="77777777" w:rsidR="0069480B" w:rsidRPr="0069480B" w:rsidRDefault="0069480B" w:rsidP="0069480B">
            <w:pPr>
              <w:jc w:val="both"/>
              <w:rPr>
                <w:rFonts w:ascii="Arial" w:eastAsia="Times New Roman" w:hAnsi="Arial" w:cs="Arial"/>
                <w:lang w:eastAsia="en-GB"/>
              </w:rPr>
            </w:pPr>
            <w:r w:rsidRPr="0069480B">
              <w:rPr>
                <w:rFonts w:ascii="Arial" w:eastAsia="Times New Roman" w:hAnsi="Arial" w:cs="Arial"/>
                <w:lang w:eastAsia="en-GB"/>
              </w:rPr>
              <w:lastRenderedPageBreak/>
              <w:t>6</w:t>
            </w:r>
          </w:p>
        </w:tc>
        <w:tc>
          <w:tcPr>
            <w:tcW w:w="1863" w:type="pct"/>
            <w:shd w:val="clear" w:color="auto" w:fill="B8CCE4" w:themeFill="accent1" w:themeFillTint="66"/>
            <w:vAlign w:val="center"/>
          </w:tcPr>
          <w:p w14:paraId="619B44E3" w14:textId="77777777" w:rsidR="0069480B" w:rsidRPr="0069480B" w:rsidRDefault="0069480B" w:rsidP="0069480B">
            <w:pPr>
              <w:ind w:left="20"/>
              <w:jc w:val="both"/>
              <w:rPr>
                <w:rFonts w:ascii="Arial" w:eastAsia="Times New Roman" w:hAnsi="Arial" w:cs="Arial"/>
                <w:b/>
                <w:lang w:eastAsia="en-GB"/>
              </w:rPr>
            </w:pPr>
            <w:r w:rsidRPr="0069480B">
              <w:rPr>
                <w:rFonts w:ascii="Arial" w:eastAsia="Times New Roman" w:hAnsi="Arial" w:cs="Arial"/>
                <w:b/>
                <w:lang w:eastAsia="en-GB"/>
              </w:rPr>
              <w:t>Future Questions:</w:t>
            </w:r>
          </w:p>
        </w:tc>
        <w:tc>
          <w:tcPr>
            <w:tcW w:w="2949" w:type="pct"/>
            <w:shd w:val="clear" w:color="auto" w:fill="B8CCE4" w:themeFill="accent1" w:themeFillTint="66"/>
            <w:vAlign w:val="center"/>
          </w:tcPr>
          <w:p w14:paraId="1CAEA231" w14:textId="77777777" w:rsidR="0069480B" w:rsidRPr="0069480B" w:rsidRDefault="0069480B" w:rsidP="0069480B">
            <w:pPr>
              <w:ind w:left="360"/>
              <w:jc w:val="both"/>
              <w:rPr>
                <w:rFonts w:ascii="Arial" w:eastAsia="Times New Roman" w:hAnsi="Arial" w:cs="Arial"/>
                <w:lang w:eastAsia="en-GB"/>
              </w:rPr>
            </w:pPr>
          </w:p>
        </w:tc>
      </w:tr>
      <w:tr w:rsidR="0069480B" w:rsidRPr="0069480B" w14:paraId="40648146" w14:textId="77777777" w:rsidTr="0069480B">
        <w:trPr>
          <w:trHeight w:val="1342"/>
        </w:trPr>
        <w:tc>
          <w:tcPr>
            <w:tcW w:w="188" w:type="pct"/>
            <w:vAlign w:val="center"/>
          </w:tcPr>
          <w:p w14:paraId="3D6AB2F0" w14:textId="77777777" w:rsidR="0069480B" w:rsidRPr="0069480B" w:rsidRDefault="0069480B" w:rsidP="0069480B">
            <w:pPr>
              <w:jc w:val="both"/>
              <w:rPr>
                <w:rFonts w:ascii="Arial" w:eastAsia="Times New Roman" w:hAnsi="Arial" w:cs="Arial"/>
                <w:lang w:eastAsia="en-GB"/>
              </w:rPr>
            </w:pPr>
          </w:p>
        </w:tc>
        <w:tc>
          <w:tcPr>
            <w:tcW w:w="1863" w:type="pct"/>
            <w:vAlign w:val="center"/>
          </w:tcPr>
          <w:p w14:paraId="415F722F" w14:textId="77777777" w:rsidR="0069480B" w:rsidRPr="0069480B" w:rsidRDefault="0069480B" w:rsidP="0069480B">
            <w:pPr>
              <w:ind w:left="20"/>
              <w:rPr>
                <w:rFonts w:ascii="Arial" w:eastAsia="Times New Roman" w:hAnsi="Arial" w:cs="Arial"/>
                <w:lang w:eastAsia="en-GB"/>
              </w:rPr>
            </w:pPr>
            <w:r w:rsidRPr="0069480B">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05AC5C7B" w14:textId="77777777" w:rsidR="0069480B" w:rsidRPr="0069480B" w:rsidRDefault="0069480B" w:rsidP="0069480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69480B">
              <w:rPr>
                <w:rFonts w:ascii="Arial" w:eastAsia="Times New Roman" w:hAnsi="Arial" w:cs="Arial"/>
                <w:lang w:eastAsia="en-GB"/>
              </w:rPr>
              <w:t>Not at present</w:t>
            </w:r>
          </w:p>
        </w:tc>
      </w:tr>
    </w:tbl>
    <w:p w14:paraId="0FF9CC32" w14:textId="3A87BE10" w:rsidR="0069480B" w:rsidRDefault="0069480B" w:rsidP="00DD34B7">
      <w:pPr>
        <w:pStyle w:val="NoSpacing"/>
        <w:rPr>
          <w:b/>
          <w:sz w:val="24"/>
          <w:szCs w:val="24"/>
        </w:rPr>
      </w:pPr>
    </w:p>
    <w:p w14:paraId="0493334C" w14:textId="1E23A907" w:rsidR="00572963" w:rsidRDefault="00572963" w:rsidP="00DD34B7">
      <w:pPr>
        <w:pStyle w:val="NoSpacing"/>
        <w:rPr>
          <w:b/>
          <w:sz w:val="24"/>
          <w:szCs w:val="24"/>
        </w:rPr>
      </w:pPr>
    </w:p>
    <w:p w14:paraId="591830C8" w14:textId="10144E30" w:rsidR="00572963" w:rsidRDefault="00572963" w:rsidP="00DD34B7">
      <w:pPr>
        <w:pStyle w:val="NoSpacing"/>
        <w:rPr>
          <w:b/>
          <w:sz w:val="24"/>
          <w:szCs w:val="24"/>
        </w:rPr>
      </w:pPr>
    </w:p>
    <w:p w14:paraId="76083FA1" w14:textId="357E0C88" w:rsidR="00572963" w:rsidRDefault="00572963" w:rsidP="00DD34B7">
      <w:pPr>
        <w:pStyle w:val="NoSpacing"/>
        <w:rPr>
          <w:b/>
          <w:sz w:val="24"/>
          <w:szCs w:val="24"/>
        </w:rPr>
      </w:pPr>
    </w:p>
    <w:p w14:paraId="3FB39FCA" w14:textId="6905CED0" w:rsidR="00572963" w:rsidRDefault="00572963" w:rsidP="00DD34B7">
      <w:pPr>
        <w:pStyle w:val="NoSpacing"/>
        <w:rPr>
          <w:b/>
          <w:sz w:val="24"/>
          <w:szCs w:val="24"/>
        </w:rPr>
      </w:pPr>
    </w:p>
    <w:p w14:paraId="1EDBF7E0" w14:textId="77C11EF1" w:rsidR="00572963" w:rsidRDefault="00572963" w:rsidP="00DD34B7">
      <w:pPr>
        <w:pStyle w:val="NoSpacing"/>
        <w:rPr>
          <w:b/>
          <w:sz w:val="24"/>
          <w:szCs w:val="24"/>
        </w:rPr>
      </w:pPr>
    </w:p>
    <w:p w14:paraId="46CD0A32" w14:textId="430D09BD" w:rsidR="00572963" w:rsidRDefault="00572963" w:rsidP="00DD34B7">
      <w:pPr>
        <w:pStyle w:val="NoSpacing"/>
        <w:rPr>
          <w:b/>
          <w:sz w:val="24"/>
          <w:szCs w:val="24"/>
        </w:rPr>
      </w:pPr>
    </w:p>
    <w:p w14:paraId="663B6EE0" w14:textId="111971B4" w:rsidR="00572963" w:rsidRDefault="00572963" w:rsidP="00DD34B7">
      <w:pPr>
        <w:pStyle w:val="NoSpacing"/>
        <w:rPr>
          <w:b/>
          <w:sz w:val="24"/>
          <w:szCs w:val="24"/>
        </w:rPr>
      </w:pPr>
    </w:p>
    <w:p w14:paraId="182BB034" w14:textId="77777777" w:rsidR="00572963" w:rsidRDefault="00572963" w:rsidP="00DD34B7">
      <w:pPr>
        <w:pStyle w:val="NoSpacing"/>
        <w:rPr>
          <w:b/>
          <w:sz w:val="24"/>
          <w:szCs w:val="24"/>
        </w:rPr>
      </w:pPr>
    </w:p>
    <w:p w14:paraId="1B85AB8A" w14:textId="40475ED2" w:rsidR="00B3693C" w:rsidRDefault="00572963" w:rsidP="00572963">
      <w:pPr>
        <w:pStyle w:val="Heading2"/>
      </w:pPr>
      <w:bookmarkStart w:id="25" w:name="_2021-0049_Dr_Michael"/>
      <w:bookmarkEnd w:id="25"/>
      <w:r w:rsidRPr="00572963">
        <w:t>2021-0049</w:t>
      </w:r>
      <w:r w:rsidRPr="00572963">
        <w:tab/>
        <w:t>Dr Michael McGettrick</w:t>
      </w:r>
    </w:p>
    <w:p w14:paraId="0D0D6E2B" w14:textId="57480CDC" w:rsidR="00572963" w:rsidRDefault="00572963" w:rsidP="00572963">
      <w:pPr>
        <w:pStyle w:val="NoSpacing"/>
        <w:rPr>
          <w:sz w:val="24"/>
          <w:szCs w:val="24"/>
        </w:rPr>
      </w:pPr>
    </w:p>
    <w:p w14:paraId="02223854" w14:textId="63CFA61E" w:rsidR="00572963" w:rsidRDefault="00572963" w:rsidP="00572963">
      <w:pPr>
        <w:pStyle w:val="NoSpacing"/>
        <w:rPr>
          <w:b/>
          <w:sz w:val="24"/>
          <w:szCs w:val="24"/>
        </w:rPr>
      </w:pPr>
      <w:r w:rsidRPr="00572963">
        <w:rPr>
          <w:b/>
          <w:sz w:val="24"/>
          <w:szCs w:val="24"/>
        </w:rPr>
        <w:t>Pulmonary Thromboembolism in Covid-19 pneumonia</w:t>
      </w:r>
    </w:p>
    <w:p w14:paraId="3024C0D0" w14:textId="0D05C554" w:rsidR="00572963" w:rsidRDefault="00572963" w:rsidP="00572963">
      <w:pPr>
        <w:pStyle w:val="NoSpacing"/>
        <w:rPr>
          <w:b/>
          <w:sz w:val="24"/>
          <w:szCs w:val="24"/>
        </w:rPr>
      </w:pPr>
    </w:p>
    <w:p w14:paraId="316FF238" w14:textId="7D5B95E6" w:rsidR="00572963" w:rsidRDefault="00572963" w:rsidP="00572963">
      <w:pPr>
        <w:pStyle w:val="NoSpacing"/>
        <w:rPr>
          <w:b/>
          <w:sz w:val="24"/>
          <w:szCs w:val="24"/>
        </w:rPr>
      </w:pPr>
      <w:r w:rsidRPr="00572963">
        <w:rPr>
          <w:b/>
          <w:sz w:val="24"/>
          <w:szCs w:val="24"/>
        </w:rPr>
        <w:t>End of Project Summary</w:t>
      </w:r>
    </w:p>
    <w:p w14:paraId="3D928F9E" w14:textId="3A9C6C00" w:rsidR="00572963" w:rsidRDefault="00572963" w:rsidP="00572963">
      <w:pPr>
        <w:pStyle w:val="NoSpacing"/>
        <w:rPr>
          <w:b/>
          <w:sz w:val="24"/>
          <w:szCs w:val="24"/>
        </w:rPr>
      </w:pPr>
    </w:p>
    <w:p w14:paraId="69162E4F" w14:textId="77777777" w:rsidR="00572963" w:rsidRPr="00572963" w:rsidRDefault="00572963" w:rsidP="00572963">
      <w:pPr>
        <w:jc w:val="both"/>
        <w:rPr>
          <w:b/>
        </w:rPr>
      </w:pPr>
    </w:p>
    <w:tbl>
      <w:tblPr>
        <w:tblStyle w:val="TableGrid"/>
        <w:tblW w:w="5000" w:type="pct"/>
        <w:tblLook w:val="04A0" w:firstRow="1" w:lastRow="0" w:firstColumn="1" w:lastColumn="0" w:noHBand="0" w:noVBand="1"/>
      </w:tblPr>
      <w:tblGrid>
        <w:gridCol w:w="339"/>
        <w:gridCol w:w="3359"/>
        <w:gridCol w:w="5318"/>
      </w:tblGrid>
      <w:tr w:rsidR="00572963" w:rsidRPr="00572963" w14:paraId="3A8B663B" w14:textId="77777777" w:rsidTr="00572963">
        <w:trPr>
          <w:trHeight w:hRule="exact" w:val="567"/>
        </w:trPr>
        <w:tc>
          <w:tcPr>
            <w:tcW w:w="188" w:type="pct"/>
            <w:shd w:val="clear" w:color="auto" w:fill="B8CCE4" w:themeFill="accent1" w:themeFillTint="66"/>
            <w:vAlign w:val="center"/>
          </w:tcPr>
          <w:p w14:paraId="12FB6A36" w14:textId="77777777" w:rsidR="00572963" w:rsidRPr="00572963" w:rsidRDefault="00572963" w:rsidP="00572963">
            <w:pPr>
              <w:jc w:val="both"/>
              <w:rPr>
                <w:rFonts w:ascii="Arial" w:eastAsia="Times New Roman" w:hAnsi="Arial" w:cs="Arial"/>
                <w:lang w:eastAsia="en-GB"/>
              </w:rPr>
            </w:pPr>
            <w:r w:rsidRPr="00572963">
              <w:rPr>
                <w:rFonts w:ascii="Arial" w:eastAsia="Times New Roman" w:hAnsi="Arial" w:cs="Arial"/>
                <w:lang w:eastAsia="en-GB"/>
              </w:rPr>
              <w:t>1</w:t>
            </w:r>
          </w:p>
        </w:tc>
        <w:tc>
          <w:tcPr>
            <w:tcW w:w="1863" w:type="pct"/>
            <w:shd w:val="clear" w:color="auto" w:fill="B8CCE4" w:themeFill="accent1" w:themeFillTint="66"/>
            <w:vAlign w:val="center"/>
          </w:tcPr>
          <w:p w14:paraId="52266778" w14:textId="77777777" w:rsidR="00572963" w:rsidRPr="00572963" w:rsidRDefault="00572963" w:rsidP="00572963">
            <w:pPr>
              <w:ind w:left="20"/>
              <w:jc w:val="both"/>
              <w:rPr>
                <w:rFonts w:ascii="Arial" w:eastAsia="Times New Roman" w:hAnsi="Arial" w:cs="Arial"/>
                <w:b/>
                <w:lang w:eastAsia="en-GB"/>
              </w:rPr>
            </w:pPr>
            <w:r w:rsidRPr="00572963">
              <w:rPr>
                <w:rFonts w:ascii="Arial" w:eastAsia="Times New Roman" w:hAnsi="Arial" w:cs="Arial"/>
                <w:b/>
                <w:lang w:eastAsia="en-GB"/>
              </w:rPr>
              <w:t>Aims</w:t>
            </w:r>
          </w:p>
        </w:tc>
        <w:tc>
          <w:tcPr>
            <w:tcW w:w="2949" w:type="pct"/>
            <w:shd w:val="clear" w:color="auto" w:fill="B8CCE4" w:themeFill="accent1" w:themeFillTint="66"/>
            <w:vAlign w:val="center"/>
          </w:tcPr>
          <w:p w14:paraId="265C35DF" w14:textId="77777777" w:rsidR="00572963" w:rsidRPr="00572963" w:rsidRDefault="00572963" w:rsidP="00572963">
            <w:pPr>
              <w:ind w:left="360"/>
              <w:jc w:val="both"/>
              <w:rPr>
                <w:rFonts w:ascii="Arial" w:eastAsia="Times New Roman" w:hAnsi="Arial" w:cs="Arial"/>
                <w:lang w:eastAsia="en-GB"/>
              </w:rPr>
            </w:pPr>
          </w:p>
        </w:tc>
      </w:tr>
      <w:tr w:rsidR="00572963" w:rsidRPr="00572963" w14:paraId="3A3445F5" w14:textId="77777777" w:rsidTr="00572963">
        <w:trPr>
          <w:trHeight w:hRule="exact" w:val="924"/>
        </w:trPr>
        <w:tc>
          <w:tcPr>
            <w:tcW w:w="188" w:type="pct"/>
            <w:tcBorders>
              <w:bottom w:val="single" w:sz="4" w:space="0" w:color="auto"/>
            </w:tcBorders>
            <w:vAlign w:val="center"/>
          </w:tcPr>
          <w:p w14:paraId="10DDC472" w14:textId="77777777" w:rsidR="00572963" w:rsidRPr="00572963" w:rsidRDefault="00572963" w:rsidP="00572963">
            <w:pPr>
              <w:jc w:val="both"/>
              <w:rPr>
                <w:rFonts w:ascii="Arial" w:eastAsia="Times New Roman" w:hAnsi="Arial" w:cs="Arial"/>
                <w:lang w:eastAsia="en-GB"/>
              </w:rPr>
            </w:pPr>
          </w:p>
        </w:tc>
        <w:tc>
          <w:tcPr>
            <w:tcW w:w="1863" w:type="pct"/>
            <w:tcBorders>
              <w:bottom w:val="single" w:sz="4" w:space="0" w:color="auto"/>
            </w:tcBorders>
            <w:vAlign w:val="center"/>
          </w:tcPr>
          <w:p w14:paraId="26C6092E"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165AF34B"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To establish if Covid-19 increased the risk of developing pulmonary thromboembolism. </w:t>
            </w:r>
          </w:p>
        </w:tc>
      </w:tr>
      <w:tr w:rsidR="00572963" w:rsidRPr="00572963" w14:paraId="7CA5E11F" w14:textId="77777777" w:rsidTr="00572963">
        <w:trPr>
          <w:trHeight w:hRule="exact" w:val="567"/>
        </w:trPr>
        <w:tc>
          <w:tcPr>
            <w:tcW w:w="188" w:type="pct"/>
            <w:shd w:val="clear" w:color="auto" w:fill="B8CCE4" w:themeFill="accent1" w:themeFillTint="66"/>
            <w:vAlign w:val="center"/>
          </w:tcPr>
          <w:p w14:paraId="026CAD50" w14:textId="77777777" w:rsidR="00572963" w:rsidRPr="00572963" w:rsidRDefault="00572963" w:rsidP="00572963">
            <w:pPr>
              <w:jc w:val="both"/>
              <w:rPr>
                <w:rFonts w:ascii="Arial" w:eastAsia="Times New Roman" w:hAnsi="Arial" w:cs="Arial"/>
                <w:lang w:eastAsia="en-GB"/>
              </w:rPr>
            </w:pPr>
            <w:r w:rsidRPr="00572963">
              <w:rPr>
                <w:rFonts w:ascii="Arial" w:eastAsia="Times New Roman" w:hAnsi="Arial" w:cs="Arial"/>
                <w:lang w:eastAsia="en-GB"/>
              </w:rPr>
              <w:t>2</w:t>
            </w:r>
          </w:p>
        </w:tc>
        <w:tc>
          <w:tcPr>
            <w:tcW w:w="1863" w:type="pct"/>
            <w:shd w:val="clear" w:color="auto" w:fill="B8CCE4" w:themeFill="accent1" w:themeFillTint="66"/>
            <w:vAlign w:val="center"/>
          </w:tcPr>
          <w:p w14:paraId="1E41795B" w14:textId="77777777" w:rsidR="00572963" w:rsidRPr="00572963" w:rsidRDefault="00572963" w:rsidP="00572963">
            <w:pPr>
              <w:ind w:left="20"/>
              <w:jc w:val="both"/>
              <w:rPr>
                <w:rFonts w:ascii="Arial" w:eastAsia="Times New Roman" w:hAnsi="Arial" w:cs="Arial"/>
                <w:b/>
                <w:lang w:eastAsia="en-GB"/>
              </w:rPr>
            </w:pPr>
            <w:r w:rsidRPr="00572963">
              <w:rPr>
                <w:rFonts w:ascii="Arial" w:eastAsia="Times New Roman" w:hAnsi="Arial" w:cs="Arial"/>
                <w:b/>
                <w:lang w:eastAsia="en-GB"/>
              </w:rPr>
              <w:t>Public Benefit Impact</w:t>
            </w:r>
          </w:p>
        </w:tc>
        <w:tc>
          <w:tcPr>
            <w:tcW w:w="2949" w:type="pct"/>
            <w:shd w:val="clear" w:color="auto" w:fill="B8CCE4" w:themeFill="accent1" w:themeFillTint="66"/>
            <w:vAlign w:val="center"/>
          </w:tcPr>
          <w:p w14:paraId="50D960BE" w14:textId="77777777" w:rsidR="00572963" w:rsidRPr="00572963" w:rsidRDefault="00572963" w:rsidP="00572963">
            <w:pPr>
              <w:ind w:left="360"/>
              <w:jc w:val="both"/>
              <w:rPr>
                <w:rFonts w:ascii="Arial" w:eastAsia="Times New Roman" w:hAnsi="Arial" w:cs="Arial"/>
                <w:lang w:eastAsia="en-GB"/>
              </w:rPr>
            </w:pPr>
          </w:p>
          <w:p w14:paraId="3E612AD8" w14:textId="77777777" w:rsidR="00572963" w:rsidRPr="00572963" w:rsidRDefault="00572963" w:rsidP="00572963">
            <w:pPr>
              <w:rPr>
                <w:rFonts w:ascii="Arial" w:eastAsia="Times New Roman" w:hAnsi="Arial" w:cs="Arial"/>
                <w:lang w:eastAsia="en-GB"/>
              </w:rPr>
            </w:pPr>
          </w:p>
          <w:p w14:paraId="30B587CC" w14:textId="77777777" w:rsidR="00572963" w:rsidRPr="00572963" w:rsidRDefault="00572963" w:rsidP="00572963">
            <w:pPr>
              <w:rPr>
                <w:rFonts w:ascii="Arial" w:eastAsia="Times New Roman" w:hAnsi="Arial" w:cs="Arial"/>
                <w:lang w:eastAsia="en-GB"/>
              </w:rPr>
            </w:pPr>
          </w:p>
          <w:p w14:paraId="3F276318" w14:textId="77777777" w:rsidR="00572963" w:rsidRPr="00572963" w:rsidRDefault="00572963" w:rsidP="00572963">
            <w:pPr>
              <w:rPr>
                <w:rFonts w:ascii="Arial" w:eastAsia="Times New Roman" w:hAnsi="Arial" w:cs="Arial"/>
                <w:lang w:eastAsia="en-GB"/>
              </w:rPr>
            </w:pPr>
          </w:p>
          <w:p w14:paraId="65115C38" w14:textId="77777777" w:rsidR="00572963" w:rsidRPr="00572963" w:rsidRDefault="00572963" w:rsidP="00572963">
            <w:pPr>
              <w:rPr>
                <w:rFonts w:ascii="Arial" w:eastAsia="Times New Roman" w:hAnsi="Arial" w:cs="Arial"/>
                <w:lang w:eastAsia="en-GB"/>
              </w:rPr>
            </w:pPr>
          </w:p>
          <w:p w14:paraId="660BBBA4" w14:textId="77777777" w:rsidR="00572963" w:rsidRPr="00572963" w:rsidRDefault="00572963" w:rsidP="00572963">
            <w:pPr>
              <w:rPr>
                <w:rFonts w:ascii="Arial" w:eastAsia="Times New Roman" w:hAnsi="Arial" w:cs="Arial"/>
                <w:lang w:eastAsia="en-GB"/>
              </w:rPr>
            </w:pPr>
          </w:p>
          <w:p w14:paraId="6B2A609C" w14:textId="77777777" w:rsidR="00572963" w:rsidRPr="00572963" w:rsidRDefault="00572963" w:rsidP="00572963">
            <w:pPr>
              <w:rPr>
                <w:rFonts w:ascii="Arial" w:eastAsia="Times New Roman" w:hAnsi="Arial" w:cs="Arial"/>
                <w:lang w:eastAsia="en-GB"/>
              </w:rPr>
            </w:pPr>
          </w:p>
          <w:p w14:paraId="53C93F4D" w14:textId="77777777" w:rsidR="00572963" w:rsidRPr="00572963" w:rsidRDefault="00572963" w:rsidP="00572963">
            <w:pPr>
              <w:rPr>
                <w:rFonts w:ascii="Arial" w:eastAsia="Times New Roman" w:hAnsi="Arial" w:cs="Arial"/>
                <w:lang w:eastAsia="en-GB"/>
              </w:rPr>
            </w:pPr>
          </w:p>
          <w:p w14:paraId="6A8E45E9" w14:textId="77777777" w:rsidR="00572963" w:rsidRPr="00572963" w:rsidRDefault="00572963" w:rsidP="00572963">
            <w:pPr>
              <w:rPr>
                <w:rFonts w:ascii="Arial" w:eastAsia="Times New Roman" w:hAnsi="Arial" w:cs="Arial"/>
                <w:lang w:eastAsia="en-GB"/>
              </w:rPr>
            </w:pPr>
          </w:p>
          <w:p w14:paraId="6F1CECC9" w14:textId="77777777" w:rsidR="00572963" w:rsidRPr="00572963" w:rsidRDefault="00572963" w:rsidP="00572963">
            <w:pPr>
              <w:rPr>
                <w:rFonts w:ascii="Arial" w:eastAsia="Times New Roman" w:hAnsi="Arial" w:cs="Arial"/>
                <w:lang w:eastAsia="en-GB"/>
              </w:rPr>
            </w:pPr>
          </w:p>
          <w:p w14:paraId="43B4BF80" w14:textId="77777777" w:rsidR="00572963" w:rsidRPr="00572963" w:rsidRDefault="00572963" w:rsidP="00572963">
            <w:pPr>
              <w:rPr>
                <w:rFonts w:ascii="Arial" w:eastAsia="Times New Roman" w:hAnsi="Arial" w:cs="Arial"/>
                <w:lang w:eastAsia="en-GB"/>
              </w:rPr>
            </w:pPr>
          </w:p>
          <w:p w14:paraId="08235B4F" w14:textId="77777777" w:rsidR="00572963" w:rsidRPr="00572963" w:rsidRDefault="00572963" w:rsidP="00572963">
            <w:pPr>
              <w:rPr>
                <w:rFonts w:ascii="Arial" w:eastAsia="Times New Roman" w:hAnsi="Arial" w:cs="Arial"/>
                <w:lang w:eastAsia="en-GB"/>
              </w:rPr>
            </w:pPr>
          </w:p>
          <w:p w14:paraId="4F7295F4" w14:textId="77777777" w:rsidR="00572963" w:rsidRPr="00572963" w:rsidRDefault="00572963" w:rsidP="00572963">
            <w:pPr>
              <w:rPr>
                <w:rFonts w:ascii="Arial" w:eastAsia="Times New Roman" w:hAnsi="Arial" w:cs="Arial"/>
                <w:lang w:eastAsia="en-GB"/>
              </w:rPr>
            </w:pPr>
          </w:p>
          <w:p w14:paraId="79EF8A94" w14:textId="77777777" w:rsidR="00572963" w:rsidRPr="00572963" w:rsidRDefault="00572963" w:rsidP="00572963">
            <w:pPr>
              <w:rPr>
                <w:rFonts w:ascii="Arial" w:eastAsia="Times New Roman" w:hAnsi="Arial" w:cs="Arial"/>
                <w:lang w:eastAsia="en-GB"/>
              </w:rPr>
            </w:pPr>
          </w:p>
          <w:p w14:paraId="75A440E8" w14:textId="77777777" w:rsidR="00572963" w:rsidRPr="00572963" w:rsidRDefault="00572963" w:rsidP="00572963">
            <w:pPr>
              <w:rPr>
                <w:rFonts w:ascii="Arial" w:eastAsia="Times New Roman" w:hAnsi="Arial" w:cs="Arial"/>
                <w:lang w:eastAsia="en-GB"/>
              </w:rPr>
            </w:pPr>
          </w:p>
          <w:p w14:paraId="395AE8E9" w14:textId="77777777" w:rsidR="00572963" w:rsidRPr="00572963" w:rsidRDefault="00572963" w:rsidP="00572963">
            <w:pPr>
              <w:rPr>
                <w:rFonts w:ascii="Arial" w:eastAsia="Times New Roman" w:hAnsi="Arial" w:cs="Arial"/>
                <w:lang w:eastAsia="en-GB"/>
              </w:rPr>
            </w:pPr>
          </w:p>
          <w:p w14:paraId="6FA60A62" w14:textId="77777777" w:rsidR="00572963" w:rsidRPr="00572963" w:rsidRDefault="00572963" w:rsidP="00572963">
            <w:pPr>
              <w:rPr>
                <w:rFonts w:ascii="Arial" w:eastAsia="Times New Roman" w:hAnsi="Arial" w:cs="Arial"/>
                <w:lang w:eastAsia="en-GB"/>
              </w:rPr>
            </w:pPr>
          </w:p>
          <w:p w14:paraId="4FE94657" w14:textId="77777777" w:rsidR="00572963" w:rsidRPr="00572963" w:rsidRDefault="00572963" w:rsidP="00572963">
            <w:pPr>
              <w:rPr>
                <w:rFonts w:ascii="Arial" w:eastAsia="Times New Roman" w:hAnsi="Arial" w:cs="Arial"/>
                <w:lang w:eastAsia="en-GB"/>
              </w:rPr>
            </w:pPr>
          </w:p>
          <w:p w14:paraId="433C5172" w14:textId="77777777" w:rsidR="00572963" w:rsidRPr="00572963" w:rsidRDefault="00572963" w:rsidP="00572963">
            <w:pPr>
              <w:rPr>
                <w:rFonts w:ascii="Arial" w:eastAsia="Times New Roman" w:hAnsi="Arial" w:cs="Arial"/>
                <w:lang w:eastAsia="en-GB"/>
              </w:rPr>
            </w:pPr>
          </w:p>
          <w:p w14:paraId="7C0D5415" w14:textId="77777777" w:rsidR="00572963" w:rsidRPr="00572963" w:rsidRDefault="00572963" w:rsidP="00572963">
            <w:pPr>
              <w:rPr>
                <w:rFonts w:ascii="Arial" w:eastAsia="Times New Roman" w:hAnsi="Arial" w:cs="Arial"/>
                <w:lang w:eastAsia="en-GB"/>
              </w:rPr>
            </w:pPr>
          </w:p>
          <w:p w14:paraId="265FA962" w14:textId="77777777" w:rsidR="00572963" w:rsidRPr="00572963" w:rsidRDefault="00572963" w:rsidP="00572963">
            <w:pPr>
              <w:rPr>
                <w:rFonts w:ascii="Arial" w:eastAsia="Times New Roman" w:hAnsi="Arial" w:cs="Arial"/>
                <w:lang w:eastAsia="en-GB"/>
              </w:rPr>
            </w:pPr>
          </w:p>
          <w:p w14:paraId="3EF1E2E7" w14:textId="77777777" w:rsidR="00572963" w:rsidRPr="00572963" w:rsidRDefault="00572963" w:rsidP="00572963">
            <w:pPr>
              <w:rPr>
                <w:rFonts w:ascii="Arial" w:eastAsia="Times New Roman" w:hAnsi="Arial" w:cs="Arial"/>
                <w:lang w:eastAsia="en-GB"/>
              </w:rPr>
            </w:pPr>
          </w:p>
          <w:p w14:paraId="609A8AA3" w14:textId="77777777" w:rsidR="00572963" w:rsidRPr="00572963" w:rsidRDefault="00572963" w:rsidP="00572963">
            <w:pPr>
              <w:rPr>
                <w:rFonts w:ascii="Arial" w:eastAsia="Times New Roman" w:hAnsi="Arial" w:cs="Arial"/>
                <w:lang w:eastAsia="en-GB"/>
              </w:rPr>
            </w:pPr>
          </w:p>
          <w:p w14:paraId="23C57D70" w14:textId="77777777" w:rsidR="00572963" w:rsidRPr="00572963" w:rsidRDefault="00572963" w:rsidP="00572963">
            <w:pPr>
              <w:rPr>
                <w:rFonts w:ascii="Arial" w:eastAsia="Times New Roman" w:hAnsi="Arial" w:cs="Arial"/>
                <w:lang w:eastAsia="en-GB"/>
              </w:rPr>
            </w:pPr>
          </w:p>
          <w:p w14:paraId="6A69EC94" w14:textId="77777777" w:rsidR="00572963" w:rsidRPr="00572963" w:rsidRDefault="00572963" w:rsidP="00572963">
            <w:pPr>
              <w:rPr>
                <w:rFonts w:ascii="Arial" w:eastAsia="Times New Roman" w:hAnsi="Arial" w:cs="Arial"/>
                <w:lang w:eastAsia="en-GB"/>
              </w:rPr>
            </w:pPr>
          </w:p>
        </w:tc>
      </w:tr>
      <w:tr w:rsidR="00572963" w:rsidRPr="00572963" w14:paraId="3A6A703D" w14:textId="77777777" w:rsidTr="00572963">
        <w:trPr>
          <w:trHeight w:hRule="exact" w:val="3221"/>
        </w:trPr>
        <w:tc>
          <w:tcPr>
            <w:tcW w:w="188" w:type="pct"/>
            <w:tcBorders>
              <w:bottom w:val="single" w:sz="4" w:space="0" w:color="auto"/>
            </w:tcBorders>
            <w:vAlign w:val="center"/>
          </w:tcPr>
          <w:p w14:paraId="02BA7008" w14:textId="77777777" w:rsidR="00572963" w:rsidRPr="00572963" w:rsidRDefault="00572963" w:rsidP="00572963">
            <w:pPr>
              <w:jc w:val="both"/>
              <w:rPr>
                <w:rFonts w:ascii="Arial" w:eastAsia="Times New Roman" w:hAnsi="Arial" w:cs="Arial"/>
                <w:lang w:eastAsia="en-GB"/>
              </w:rPr>
            </w:pPr>
          </w:p>
        </w:tc>
        <w:tc>
          <w:tcPr>
            <w:tcW w:w="1863" w:type="pct"/>
            <w:tcBorders>
              <w:bottom w:val="single" w:sz="4" w:space="0" w:color="auto"/>
            </w:tcBorders>
          </w:tcPr>
          <w:p w14:paraId="4568897F"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How will these outcomes directly result in benefit for the public? Please give details. This should be the main section answered.</w:t>
            </w:r>
          </w:p>
          <w:p w14:paraId="566F9585" w14:textId="77777777" w:rsidR="00572963" w:rsidRPr="00572963" w:rsidRDefault="00572963" w:rsidP="00572963">
            <w:pPr>
              <w:ind w:left="20"/>
              <w:rPr>
                <w:rFonts w:ascii="Arial" w:eastAsia="Times New Roman" w:hAnsi="Arial" w:cs="Arial"/>
                <w:lang w:eastAsia="en-GB"/>
              </w:rPr>
            </w:pPr>
          </w:p>
          <w:p w14:paraId="11C7EBA2" w14:textId="77777777" w:rsidR="00572963" w:rsidRPr="00572963" w:rsidRDefault="00572963" w:rsidP="00572963">
            <w:pPr>
              <w:ind w:left="20"/>
              <w:rPr>
                <w:rFonts w:ascii="Arial" w:eastAsia="Times New Roman" w:hAnsi="Arial" w:cs="Arial"/>
                <w:lang w:eastAsia="en-GB"/>
              </w:rPr>
            </w:pPr>
          </w:p>
          <w:p w14:paraId="3DA750F0" w14:textId="77777777" w:rsidR="00572963" w:rsidRPr="00572963" w:rsidRDefault="00572963" w:rsidP="00572963">
            <w:pPr>
              <w:ind w:left="20"/>
              <w:rPr>
                <w:rFonts w:ascii="Arial" w:eastAsia="Times New Roman" w:hAnsi="Arial" w:cs="Arial"/>
                <w:lang w:eastAsia="en-GB"/>
              </w:rPr>
            </w:pPr>
          </w:p>
          <w:p w14:paraId="56D8CBAC" w14:textId="77777777" w:rsidR="00572963" w:rsidRPr="00572963" w:rsidRDefault="00572963" w:rsidP="00572963">
            <w:pPr>
              <w:ind w:left="20"/>
              <w:rPr>
                <w:rFonts w:ascii="Arial" w:eastAsia="Times New Roman" w:hAnsi="Arial" w:cs="Arial"/>
                <w:lang w:eastAsia="en-GB"/>
              </w:rPr>
            </w:pPr>
          </w:p>
          <w:p w14:paraId="560A6012" w14:textId="77777777" w:rsidR="00572963" w:rsidRPr="00572963" w:rsidRDefault="00572963" w:rsidP="00572963">
            <w:pPr>
              <w:ind w:left="20"/>
              <w:rPr>
                <w:rFonts w:ascii="Arial" w:eastAsia="Times New Roman" w:hAnsi="Arial" w:cs="Arial"/>
                <w:lang w:eastAsia="en-GB"/>
              </w:rPr>
            </w:pPr>
          </w:p>
          <w:p w14:paraId="67148387" w14:textId="77777777" w:rsidR="00572963" w:rsidRPr="00572963" w:rsidRDefault="00572963" w:rsidP="00572963">
            <w:pPr>
              <w:ind w:left="20"/>
              <w:rPr>
                <w:rFonts w:ascii="Arial" w:eastAsia="Times New Roman" w:hAnsi="Arial" w:cs="Arial"/>
                <w:lang w:eastAsia="en-GB"/>
              </w:rPr>
            </w:pPr>
          </w:p>
          <w:p w14:paraId="1906CEF3" w14:textId="77777777" w:rsidR="00572963" w:rsidRPr="00572963" w:rsidRDefault="00572963" w:rsidP="00572963">
            <w:pPr>
              <w:ind w:left="20"/>
              <w:rPr>
                <w:rFonts w:ascii="Arial" w:eastAsia="Times New Roman" w:hAnsi="Arial" w:cs="Arial"/>
                <w:lang w:eastAsia="en-GB"/>
              </w:rPr>
            </w:pPr>
          </w:p>
        </w:tc>
        <w:tc>
          <w:tcPr>
            <w:tcW w:w="2949" w:type="pct"/>
            <w:tcBorders>
              <w:bottom w:val="single" w:sz="4" w:space="0" w:color="auto"/>
            </w:tcBorders>
          </w:tcPr>
          <w:p w14:paraId="353E1240"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There has been increase in the rate of thrombosis in Covid-19, it suggests that more aggressive prophylactic measures should be taken </w:t>
            </w:r>
            <w:proofErr w:type="gramStart"/>
            <w:r w:rsidRPr="00572963">
              <w:rPr>
                <w:rFonts w:ascii="Arial" w:eastAsia="Times New Roman" w:hAnsi="Arial" w:cs="Arial"/>
                <w:lang w:eastAsia="en-GB"/>
              </w:rPr>
              <w:t>in order to</w:t>
            </w:r>
            <w:proofErr w:type="gramEnd"/>
            <w:r w:rsidRPr="00572963">
              <w:rPr>
                <w:rFonts w:ascii="Arial" w:eastAsia="Times New Roman" w:hAnsi="Arial" w:cs="Arial"/>
                <w:lang w:eastAsia="en-GB"/>
              </w:rPr>
              <w:t xml:space="preserve"> minimise the risk. In addition, where there have been reported increased risk of thrombosis with some of the vaccines, we have been able to show that Covid-19 puts patients at a much higher risk of thromboembolism compared to vaccines. </w:t>
            </w:r>
          </w:p>
          <w:p w14:paraId="294EF027"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45FC5E8"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93848E4"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F515D71"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F7AB9C0"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234E4C6"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2395AAB"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D582AAF"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572963" w:rsidRPr="00572963" w14:paraId="33FB2E8B" w14:textId="77777777" w:rsidTr="00572963">
        <w:trPr>
          <w:trHeight w:hRule="exact" w:val="567"/>
        </w:trPr>
        <w:tc>
          <w:tcPr>
            <w:tcW w:w="188" w:type="pct"/>
            <w:shd w:val="clear" w:color="auto" w:fill="B8CCE4" w:themeFill="accent1" w:themeFillTint="66"/>
            <w:vAlign w:val="center"/>
          </w:tcPr>
          <w:p w14:paraId="2060A6F5" w14:textId="77777777" w:rsidR="00572963" w:rsidRPr="00572963" w:rsidRDefault="00572963" w:rsidP="00572963">
            <w:pPr>
              <w:jc w:val="both"/>
              <w:rPr>
                <w:rFonts w:ascii="Arial" w:eastAsia="Times New Roman" w:hAnsi="Arial" w:cs="Arial"/>
                <w:lang w:eastAsia="en-GB"/>
              </w:rPr>
            </w:pPr>
            <w:r w:rsidRPr="00572963">
              <w:rPr>
                <w:rFonts w:ascii="Arial" w:eastAsia="Times New Roman" w:hAnsi="Arial" w:cs="Arial"/>
                <w:lang w:eastAsia="en-GB"/>
              </w:rPr>
              <w:t>3</w:t>
            </w:r>
          </w:p>
        </w:tc>
        <w:tc>
          <w:tcPr>
            <w:tcW w:w="1863" w:type="pct"/>
            <w:shd w:val="clear" w:color="auto" w:fill="B8CCE4" w:themeFill="accent1" w:themeFillTint="66"/>
            <w:vAlign w:val="center"/>
          </w:tcPr>
          <w:p w14:paraId="36F1D3D4" w14:textId="77777777" w:rsidR="00572963" w:rsidRPr="00572963" w:rsidRDefault="00572963" w:rsidP="00572963">
            <w:pPr>
              <w:ind w:left="20"/>
              <w:rPr>
                <w:rFonts w:ascii="Arial" w:eastAsia="Times New Roman" w:hAnsi="Arial" w:cs="Arial"/>
                <w:b/>
                <w:lang w:eastAsia="en-GB"/>
              </w:rPr>
            </w:pPr>
            <w:r w:rsidRPr="00572963">
              <w:rPr>
                <w:rFonts w:ascii="Arial" w:eastAsia="Times New Roman" w:hAnsi="Arial" w:cs="Arial"/>
                <w:b/>
                <w:lang w:eastAsia="en-GB"/>
              </w:rPr>
              <w:t xml:space="preserve">Data </w:t>
            </w:r>
          </w:p>
        </w:tc>
        <w:tc>
          <w:tcPr>
            <w:tcW w:w="2949" w:type="pct"/>
            <w:shd w:val="clear" w:color="auto" w:fill="B8CCE4" w:themeFill="accent1" w:themeFillTint="66"/>
            <w:vAlign w:val="center"/>
          </w:tcPr>
          <w:p w14:paraId="76584926" w14:textId="77777777" w:rsidR="00572963" w:rsidRPr="00572963" w:rsidRDefault="00572963" w:rsidP="00572963">
            <w:pPr>
              <w:ind w:left="360"/>
              <w:jc w:val="both"/>
              <w:rPr>
                <w:rFonts w:ascii="Arial" w:eastAsia="Times New Roman" w:hAnsi="Arial" w:cs="Arial"/>
                <w:lang w:eastAsia="en-GB"/>
              </w:rPr>
            </w:pPr>
          </w:p>
        </w:tc>
      </w:tr>
      <w:tr w:rsidR="00572963" w:rsidRPr="00572963" w14:paraId="76CD802A" w14:textId="77777777" w:rsidTr="00572963">
        <w:trPr>
          <w:trHeight w:hRule="exact" w:val="3388"/>
        </w:trPr>
        <w:tc>
          <w:tcPr>
            <w:tcW w:w="188" w:type="pct"/>
            <w:tcBorders>
              <w:bottom w:val="single" w:sz="4" w:space="0" w:color="auto"/>
            </w:tcBorders>
            <w:vAlign w:val="center"/>
          </w:tcPr>
          <w:p w14:paraId="46354829" w14:textId="77777777" w:rsidR="00572963" w:rsidRPr="00572963" w:rsidRDefault="00572963" w:rsidP="00572963">
            <w:pPr>
              <w:jc w:val="both"/>
              <w:rPr>
                <w:rFonts w:ascii="Arial" w:eastAsia="Times New Roman" w:hAnsi="Arial" w:cs="Arial"/>
                <w:lang w:eastAsia="en-GB"/>
              </w:rPr>
            </w:pPr>
          </w:p>
        </w:tc>
        <w:tc>
          <w:tcPr>
            <w:tcW w:w="1863" w:type="pct"/>
            <w:tcBorders>
              <w:bottom w:val="single" w:sz="4" w:space="0" w:color="auto"/>
            </w:tcBorders>
            <w:vAlign w:val="center"/>
          </w:tcPr>
          <w:p w14:paraId="051E398B"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 xml:space="preserve">What data were received/processed/collected? </w:t>
            </w:r>
          </w:p>
          <w:p w14:paraId="73924B81"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4E67950A"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Numbers of cases of Covid-19 associated venous thromboembolism and demographic data and biomarkers from those patients. A higher number of patients than were expected presented with venous thromboembolism. We have been able to show that the biomarkers in patients with Covid-19 are different from those without. </w:t>
            </w:r>
          </w:p>
        </w:tc>
      </w:tr>
      <w:tr w:rsidR="00572963" w:rsidRPr="00572963" w14:paraId="0248BE50" w14:textId="77777777" w:rsidTr="00572963">
        <w:trPr>
          <w:trHeight w:hRule="exact" w:val="567"/>
        </w:trPr>
        <w:tc>
          <w:tcPr>
            <w:tcW w:w="188" w:type="pct"/>
            <w:shd w:val="clear" w:color="auto" w:fill="B8CCE4" w:themeFill="accent1" w:themeFillTint="66"/>
            <w:vAlign w:val="center"/>
          </w:tcPr>
          <w:p w14:paraId="44BABBCD" w14:textId="77777777" w:rsidR="00572963" w:rsidRPr="00572963" w:rsidRDefault="00572963" w:rsidP="00572963">
            <w:pPr>
              <w:jc w:val="both"/>
              <w:rPr>
                <w:rFonts w:ascii="Arial" w:eastAsia="Times New Roman" w:hAnsi="Arial" w:cs="Arial"/>
                <w:lang w:eastAsia="en-GB"/>
              </w:rPr>
            </w:pPr>
            <w:r w:rsidRPr="00572963">
              <w:rPr>
                <w:rFonts w:ascii="Arial" w:eastAsia="Times New Roman" w:hAnsi="Arial" w:cs="Arial"/>
                <w:lang w:eastAsia="en-GB"/>
              </w:rPr>
              <w:t>4</w:t>
            </w:r>
          </w:p>
        </w:tc>
        <w:tc>
          <w:tcPr>
            <w:tcW w:w="1863" w:type="pct"/>
            <w:shd w:val="clear" w:color="auto" w:fill="B8CCE4" w:themeFill="accent1" w:themeFillTint="66"/>
            <w:vAlign w:val="center"/>
          </w:tcPr>
          <w:p w14:paraId="4AC37AB8" w14:textId="77777777" w:rsidR="00572963" w:rsidRPr="00572963" w:rsidRDefault="00572963" w:rsidP="00572963">
            <w:pPr>
              <w:ind w:left="20"/>
              <w:jc w:val="both"/>
              <w:rPr>
                <w:rFonts w:ascii="Arial" w:eastAsia="Times New Roman" w:hAnsi="Arial" w:cs="Arial"/>
                <w:b/>
                <w:lang w:eastAsia="en-GB"/>
              </w:rPr>
            </w:pPr>
            <w:r w:rsidRPr="00572963">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4847B71D" w14:textId="77777777" w:rsidR="00572963" w:rsidRPr="00572963" w:rsidRDefault="00572963" w:rsidP="00572963">
            <w:pPr>
              <w:ind w:left="360"/>
              <w:jc w:val="both"/>
              <w:rPr>
                <w:rFonts w:ascii="Arial" w:eastAsia="Times New Roman" w:hAnsi="Arial" w:cs="Arial"/>
                <w:lang w:eastAsia="en-GB"/>
              </w:rPr>
            </w:pPr>
          </w:p>
        </w:tc>
      </w:tr>
      <w:tr w:rsidR="00572963" w:rsidRPr="00572963" w14:paraId="74DC13C3" w14:textId="77777777" w:rsidTr="00572963">
        <w:trPr>
          <w:trHeight w:val="278"/>
        </w:trPr>
        <w:tc>
          <w:tcPr>
            <w:tcW w:w="188" w:type="pct"/>
            <w:vMerge w:val="restart"/>
            <w:vAlign w:val="center"/>
          </w:tcPr>
          <w:p w14:paraId="3BB9B052" w14:textId="77777777" w:rsidR="00572963" w:rsidRPr="00572963" w:rsidRDefault="00572963" w:rsidP="00572963">
            <w:pPr>
              <w:jc w:val="both"/>
              <w:rPr>
                <w:rFonts w:ascii="Arial" w:eastAsia="Times New Roman" w:hAnsi="Arial" w:cs="Arial"/>
                <w:lang w:eastAsia="en-GB"/>
              </w:rPr>
            </w:pPr>
          </w:p>
        </w:tc>
        <w:tc>
          <w:tcPr>
            <w:tcW w:w="1863" w:type="pct"/>
            <w:vAlign w:val="center"/>
          </w:tcPr>
          <w:p w14:paraId="5DAE088A"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How did you collect the data?</w:t>
            </w:r>
          </w:p>
        </w:tc>
        <w:tc>
          <w:tcPr>
            <w:tcW w:w="2949" w:type="pct"/>
            <w:vAlign w:val="center"/>
          </w:tcPr>
          <w:p w14:paraId="788A834D"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This was a retrospective data collection using the NHS Scotland imaging database and using Scottish Care Information platform to collect biomarkers and demographic data.</w:t>
            </w:r>
          </w:p>
        </w:tc>
      </w:tr>
      <w:tr w:rsidR="00572963" w:rsidRPr="00572963" w14:paraId="12E53F9E" w14:textId="77777777" w:rsidTr="00572963">
        <w:trPr>
          <w:trHeight w:hRule="exact" w:val="1736"/>
        </w:trPr>
        <w:tc>
          <w:tcPr>
            <w:tcW w:w="188" w:type="pct"/>
            <w:vMerge/>
            <w:vAlign w:val="center"/>
          </w:tcPr>
          <w:p w14:paraId="39EF042B" w14:textId="77777777" w:rsidR="00572963" w:rsidRPr="00572963" w:rsidRDefault="00572963" w:rsidP="00572963">
            <w:pPr>
              <w:jc w:val="both"/>
              <w:rPr>
                <w:rFonts w:ascii="Arial" w:eastAsia="Times New Roman" w:hAnsi="Arial" w:cs="Arial"/>
                <w:lang w:eastAsia="en-GB"/>
              </w:rPr>
            </w:pPr>
          </w:p>
        </w:tc>
        <w:tc>
          <w:tcPr>
            <w:tcW w:w="1863" w:type="pct"/>
            <w:vAlign w:val="center"/>
          </w:tcPr>
          <w:p w14:paraId="217FC7DB"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 xml:space="preserve">How did you process the data? </w:t>
            </w:r>
          </w:p>
          <w:p w14:paraId="3E22D50E" w14:textId="77777777" w:rsidR="00572963" w:rsidRPr="00572963" w:rsidRDefault="00572963" w:rsidP="00572963">
            <w:pPr>
              <w:ind w:left="20"/>
              <w:rPr>
                <w:rFonts w:ascii="Arial" w:eastAsia="Times New Roman" w:hAnsi="Arial" w:cs="Arial"/>
                <w:lang w:eastAsia="en-GB"/>
              </w:rPr>
            </w:pPr>
          </w:p>
        </w:tc>
        <w:tc>
          <w:tcPr>
            <w:tcW w:w="2949" w:type="pct"/>
            <w:vAlign w:val="center"/>
          </w:tcPr>
          <w:p w14:paraId="59545246"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 xml:space="preserve">The data were collected and compared to control patients with pulmonary embolus prior to Covid-19 and published data from Scotland on the incidence of thromboembolism. Statistics package </w:t>
            </w:r>
            <w:proofErr w:type="spellStart"/>
            <w:r w:rsidRPr="00572963">
              <w:rPr>
                <w:rFonts w:ascii="Arial" w:eastAsia="Times New Roman" w:hAnsi="Arial" w:cs="Arial"/>
                <w:lang w:eastAsia="en-GB"/>
              </w:rPr>
              <w:t>Graphpad</w:t>
            </w:r>
            <w:proofErr w:type="spellEnd"/>
            <w:r w:rsidRPr="00572963">
              <w:rPr>
                <w:rFonts w:ascii="Arial" w:eastAsia="Times New Roman" w:hAnsi="Arial" w:cs="Arial"/>
                <w:lang w:eastAsia="en-GB"/>
              </w:rPr>
              <w:t xml:space="preserve"> Prism 9 were used to calculate non-parametric data comparisons</w:t>
            </w:r>
          </w:p>
        </w:tc>
      </w:tr>
      <w:tr w:rsidR="00572963" w:rsidRPr="00572963" w14:paraId="7D61B349" w14:textId="77777777" w:rsidTr="00572963">
        <w:trPr>
          <w:trHeight w:hRule="exact" w:val="2002"/>
        </w:trPr>
        <w:tc>
          <w:tcPr>
            <w:tcW w:w="188" w:type="pct"/>
            <w:vMerge/>
            <w:vAlign w:val="center"/>
          </w:tcPr>
          <w:p w14:paraId="7FC6515C" w14:textId="77777777" w:rsidR="00572963" w:rsidRPr="00572963" w:rsidRDefault="00572963" w:rsidP="00572963">
            <w:pPr>
              <w:jc w:val="both"/>
              <w:rPr>
                <w:rFonts w:ascii="Arial" w:eastAsia="Times New Roman" w:hAnsi="Arial" w:cs="Arial"/>
                <w:lang w:eastAsia="en-GB"/>
              </w:rPr>
            </w:pPr>
          </w:p>
        </w:tc>
        <w:tc>
          <w:tcPr>
            <w:tcW w:w="1863" w:type="pct"/>
            <w:vAlign w:val="center"/>
          </w:tcPr>
          <w:p w14:paraId="762C22C4"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How did you provision/publish the information?</w:t>
            </w:r>
          </w:p>
        </w:tc>
        <w:tc>
          <w:tcPr>
            <w:tcW w:w="2949" w:type="pct"/>
            <w:vAlign w:val="center"/>
          </w:tcPr>
          <w:p w14:paraId="163EAC39"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Data has been presented at the National Pulmonary Hypertension Forum in the UK in November 2020 and a manuscript has been submitted to </w:t>
            </w:r>
            <w:proofErr w:type="spellStart"/>
            <w:r w:rsidRPr="00572963">
              <w:rPr>
                <w:rFonts w:ascii="Arial" w:eastAsia="Times New Roman" w:hAnsi="Arial" w:cs="Arial"/>
                <w:lang w:eastAsia="en-GB"/>
              </w:rPr>
              <w:t>BMJOpen</w:t>
            </w:r>
            <w:proofErr w:type="spellEnd"/>
            <w:r w:rsidRPr="00572963">
              <w:rPr>
                <w:rFonts w:ascii="Arial" w:eastAsia="Times New Roman" w:hAnsi="Arial" w:cs="Arial"/>
                <w:lang w:eastAsia="en-GB"/>
              </w:rPr>
              <w:t xml:space="preserve"> for peer review. </w:t>
            </w:r>
          </w:p>
        </w:tc>
      </w:tr>
      <w:tr w:rsidR="00572963" w:rsidRPr="00572963" w14:paraId="325A6B88" w14:textId="77777777" w:rsidTr="00572963">
        <w:trPr>
          <w:trHeight w:hRule="exact" w:val="888"/>
        </w:trPr>
        <w:tc>
          <w:tcPr>
            <w:tcW w:w="188" w:type="pct"/>
            <w:vMerge/>
            <w:vAlign w:val="center"/>
          </w:tcPr>
          <w:p w14:paraId="2827FAA5" w14:textId="77777777" w:rsidR="00572963" w:rsidRPr="00572963" w:rsidRDefault="00572963" w:rsidP="00572963">
            <w:pPr>
              <w:jc w:val="both"/>
              <w:rPr>
                <w:rFonts w:ascii="Arial" w:eastAsia="Times New Roman" w:hAnsi="Arial" w:cs="Arial"/>
                <w:lang w:eastAsia="en-GB"/>
              </w:rPr>
            </w:pPr>
          </w:p>
        </w:tc>
        <w:tc>
          <w:tcPr>
            <w:tcW w:w="1863" w:type="pct"/>
            <w:vAlign w:val="center"/>
          </w:tcPr>
          <w:p w14:paraId="20C760FD"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Did your study scope change from its original aims? Please give brief details.</w:t>
            </w:r>
          </w:p>
          <w:p w14:paraId="1BE0839C" w14:textId="77777777" w:rsidR="00572963" w:rsidRPr="00572963" w:rsidRDefault="00572963" w:rsidP="00572963">
            <w:pPr>
              <w:ind w:left="20"/>
              <w:rPr>
                <w:rFonts w:ascii="Arial" w:eastAsia="Times New Roman" w:hAnsi="Arial" w:cs="Arial"/>
                <w:lang w:eastAsia="en-GB"/>
              </w:rPr>
            </w:pPr>
          </w:p>
        </w:tc>
        <w:tc>
          <w:tcPr>
            <w:tcW w:w="2949" w:type="pct"/>
            <w:vAlign w:val="center"/>
          </w:tcPr>
          <w:p w14:paraId="0F25A5E8"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No. </w:t>
            </w:r>
          </w:p>
        </w:tc>
      </w:tr>
      <w:tr w:rsidR="00572963" w:rsidRPr="00572963" w14:paraId="3AC903BC" w14:textId="77777777" w:rsidTr="00572963">
        <w:trPr>
          <w:trHeight w:hRule="exact" w:val="567"/>
        </w:trPr>
        <w:tc>
          <w:tcPr>
            <w:tcW w:w="188" w:type="pct"/>
            <w:shd w:val="clear" w:color="auto" w:fill="B8CCE4" w:themeFill="accent1" w:themeFillTint="66"/>
            <w:vAlign w:val="center"/>
          </w:tcPr>
          <w:p w14:paraId="51DC075D" w14:textId="77777777" w:rsidR="00572963" w:rsidRPr="00572963" w:rsidRDefault="00572963" w:rsidP="00572963">
            <w:pPr>
              <w:jc w:val="both"/>
              <w:rPr>
                <w:rFonts w:ascii="Arial" w:eastAsia="Times New Roman" w:hAnsi="Arial" w:cs="Arial"/>
                <w:lang w:eastAsia="en-GB"/>
              </w:rPr>
            </w:pPr>
            <w:r w:rsidRPr="00572963">
              <w:rPr>
                <w:rFonts w:ascii="Arial" w:eastAsia="Times New Roman" w:hAnsi="Arial" w:cs="Arial"/>
                <w:lang w:eastAsia="en-GB"/>
              </w:rPr>
              <w:t>5</w:t>
            </w:r>
          </w:p>
        </w:tc>
        <w:tc>
          <w:tcPr>
            <w:tcW w:w="1863" w:type="pct"/>
            <w:shd w:val="clear" w:color="auto" w:fill="B8CCE4" w:themeFill="accent1" w:themeFillTint="66"/>
            <w:vAlign w:val="center"/>
          </w:tcPr>
          <w:p w14:paraId="01135527" w14:textId="77777777" w:rsidR="00572963" w:rsidRPr="00572963" w:rsidRDefault="00572963" w:rsidP="00572963">
            <w:pPr>
              <w:ind w:left="20"/>
              <w:jc w:val="both"/>
              <w:rPr>
                <w:rFonts w:ascii="Arial" w:eastAsia="Times New Roman" w:hAnsi="Arial" w:cs="Arial"/>
                <w:b/>
                <w:lang w:eastAsia="en-GB"/>
              </w:rPr>
            </w:pPr>
            <w:r w:rsidRPr="00572963">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5DB66EE4" w14:textId="77777777" w:rsidR="00572963" w:rsidRPr="00572963" w:rsidRDefault="00572963" w:rsidP="00572963">
            <w:pPr>
              <w:ind w:left="360"/>
              <w:jc w:val="both"/>
              <w:rPr>
                <w:rFonts w:ascii="Arial" w:eastAsia="Times New Roman" w:hAnsi="Arial" w:cs="Arial"/>
                <w:lang w:eastAsia="en-GB"/>
              </w:rPr>
            </w:pPr>
          </w:p>
        </w:tc>
      </w:tr>
      <w:tr w:rsidR="00572963" w:rsidRPr="00572963" w14:paraId="48C57BFA" w14:textId="77777777" w:rsidTr="00572963">
        <w:trPr>
          <w:trHeight w:val="1060"/>
        </w:trPr>
        <w:tc>
          <w:tcPr>
            <w:tcW w:w="188" w:type="pct"/>
            <w:tcBorders>
              <w:bottom w:val="single" w:sz="4" w:space="0" w:color="auto"/>
            </w:tcBorders>
            <w:vAlign w:val="center"/>
          </w:tcPr>
          <w:p w14:paraId="4CA11F9C" w14:textId="77777777" w:rsidR="00572963" w:rsidRPr="00572963" w:rsidRDefault="00572963" w:rsidP="00572963">
            <w:pPr>
              <w:jc w:val="both"/>
              <w:rPr>
                <w:rFonts w:ascii="Arial" w:eastAsia="Times New Roman" w:hAnsi="Arial" w:cs="Arial"/>
                <w:lang w:eastAsia="en-GB"/>
              </w:rPr>
            </w:pPr>
          </w:p>
        </w:tc>
        <w:tc>
          <w:tcPr>
            <w:tcW w:w="1863" w:type="pct"/>
            <w:tcBorders>
              <w:bottom w:val="single" w:sz="4" w:space="0" w:color="auto"/>
            </w:tcBorders>
            <w:vAlign w:val="center"/>
          </w:tcPr>
          <w:p w14:paraId="5C46751E"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1607EAC0"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We established that Covid-19 does increase the risk of thromboembolism in hospitalized patients in Scotland, both in critical care and in ward environments. </w:t>
            </w:r>
          </w:p>
        </w:tc>
      </w:tr>
      <w:tr w:rsidR="00572963" w:rsidRPr="00572963" w14:paraId="34AAA8BE" w14:textId="77777777" w:rsidTr="00572963">
        <w:trPr>
          <w:trHeight w:hRule="exact" w:val="567"/>
        </w:trPr>
        <w:tc>
          <w:tcPr>
            <w:tcW w:w="188" w:type="pct"/>
            <w:shd w:val="clear" w:color="auto" w:fill="B8CCE4" w:themeFill="accent1" w:themeFillTint="66"/>
            <w:vAlign w:val="center"/>
          </w:tcPr>
          <w:p w14:paraId="5B31F073" w14:textId="77777777" w:rsidR="00572963" w:rsidRPr="00572963" w:rsidRDefault="00572963" w:rsidP="00572963">
            <w:pPr>
              <w:jc w:val="both"/>
              <w:rPr>
                <w:rFonts w:ascii="Arial" w:eastAsia="Times New Roman" w:hAnsi="Arial" w:cs="Arial"/>
                <w:lang w:eastAsia="en-GB"/>
              </w:rPr>
            </w:pPr>
            <w:r w:rsidRPr="00572963">
              <w:rPr>
                <w:rFonts w:ascii="Arial" w:eastAsia="Times New Roman" w:hAnsi="Arial" w:cs="Arial"/>
                <w:lang w:eastAsia="en-GB"/>
              </w:rPr>
              <w:t>6</w:t>
            </w:r>
          </w:p>
        </w:tc>
        <w:tc>
          <w:tcPr>
            <w:tcW w:w="1863" w:type="pct"/>
            <w:shd w:val="clear" w:color="auto" w:fill="B8CCE4" w:themeFill="accent1" w:themeFillTint="66"/>
            <w:vAlign w:val="center"/>
          </w:tcPr>
          <w:p w14:paraId="25E24252" w14:textId="77777777" w:rsidR="00572963" w:rsidRPr="00572963" w:rsidRDefault="00572963" w:rsidP="00572963">
            <w:pPr>
              <w:ind w:left="20"/>
              <w:jc w:val="both"/>
              <w:rPr>
                <w:rFonts w:ascii="Arial" w:eastAsia="Times New Roman" w:hAnsi="Arial" w:cs="Arial"/>
                <w:b/>
                <w:lang w:eastAsia="en-GB"/>
              </w:rPr>
            </w:pPr>
            <w:r w:rsidRPr="00572963">
              <w:rPr>
                <w:rFonts w:ascii="Arial" w:eastAsia="Times New Roman" w:hAnsi="Arial" w:cs="Arial"/>
                <w:b/>
                <w:lang w:eastAsia="en-GB"/>
              </w:rPr>
              <w:t>Future Questions:</w:t>
            </w:r>
          </w:p>
        </w:tc>
        <w:tc>
          <w:tcPr>
            <w:tcW w:w="2949" w:type="pct"/>
            <w:shd w:val="clear" w:color="auto" w:fill="B8CCE4" w:themeFill="accent1" w:themeFillTint="66"/>
            <w:vAlign w:val="center"/>
          </w:tcPr>
          <w:p w14:paraId="741715C2" w14:textId="77777777" w:rsidR="00572963" w:rsidRPr="00572963" w:rsidRDefault="00572963" w:rsidP="00572963">
            <w:pPr>
              <w:ind w:left="360"/>
              <w:jc w:val="both"/>
              <w:rPr>
                <w:rFonts w:ascii="Arial" w:eastAsia="Times New Roman" w:hAnsi="Arial" w:cs="Arial"/>
                <w:lang w:eastAsia="en-GB"/>
              </w:rPr>
            </w:pPr>
          </w:p>
        </w:tc>
      </w:tr>
      <w:tr w:rsidR="00572963" w:rsidRPr="00572963" w14:paraId="264D7E15" w14:textId="77777777" w:rsidTr="00572963">
        <w:trPr>
          <w:trHeight w:val="1342"/>
        </w:trPr>
        <w:tc>
          <w:tcPr>
            <w:tcW w:w="188" w:type="pct"/>
            <w:vAlign w:val="center"/>
          </w:tcPr>
          <w:p w14:paraId="12183ED8" w14:textId="77777777" w:rsidR="00572963" w:rsidRPr="00572963" w:rsidRDefault="00572963" w:rsidP="00572963">
            <w:pPr>
              <w:jc w:val="both"/>
              <w:rPr>
                <w:rFonts w:ascii="Arial" w:eastAsia="Times New Roman" w:hAnsi="Arial" w:cs="Arial"/>
                <w:lang w:eastAsia="en-GB"/>
              </w:rPr>
            </w:pPr>
          </w:p>
        </w:tc>
        <w:tc>
          <w:tcPr>
            <w:tcW w:w="1863" w:type="pct"/>
            <w:vAlign w:val="center"/>
          </w:tcPr>
          <w:p w14:paraId="472F9253" w14:textId="77777777" w:rsidR="00572963" w:rsidRPr="00572963" w:rsidRDefault="00572963" w:rsidP="00572963">
            <w:pPr>
              <w:ind w:left="20"/>
              <w:rPr>
                <w:rFonts w:ascii="Arial" w:eastAsia="Times New Roman" w:hAnsi="Arial" w:cs="Arial"/>
                <w:lang w:eastAsia="en-GB"/>
              </w:rPr>
            </w:pPr>
            <w:r w:rsidRPr="00572963">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070D5A4A" w14:textId="77777777" w:rsidR="00572963" w:rsidRPr="00572963" w:rsidRDefault="00572963" w:rsidP="00572963">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572963">
              <w:rPr>
                <w:rFonts w:ascii="Arial" w:eastAsia="Times New Roman" w:hAnsi="Arial" w:cs="Arial"/>
                <w:lang w:eastAsia="en-GB"/>
              </w:rPr>
              <w:t xml:space="preserve">No. </w:t>
            </w:r>
          </w:p>
        </w:tc>
      </w:tr>
    </w:tbl>
    <w:p w14:paraId="05EAC420" w14:textId="77777777" w:rsidR="00572963" w:rsidRPr="00572963" w:rsidRDefault="00572963" w:rsidP="00572963">
      <w:pPr>
        <w:spacing w:after="0" w:line="240" w:lineRule="auto"/>
        <w:ind w:left="-851"/>
        <w:jc w:val="both"/>
        <w:rPr>
          <w:rFonts w:ascii="Arial" w:eastAsia="Times New Roman" w:hAnsi="Arial" w:cs="Arial"/>
          <w:lang w:eastAsia="en-GB"/>
        </w:rPr>
      </w:pPr>
    </w:p>
    <w:p w14:paraId="1A72A099" w14:textId="77777777" w:rsidR="00572963" w:rsidRPr="00572963" w:rsidRDefault="00572963" w:rsidP="00572963">
      <w:pPr>
        <w:spacing w:after="0" w:line="240" w:lineRule="auto"/>
        <w:ind w:left="-851"/>
        <w:jc w:val="both"/>
        <w:rPr>
          <w:b/>
          <w:sz w:val="28"/>
          <w:szCs w:val="28"/>
        </w:rPr>
      </w:pPr>
    </w:p>
    <w:p w14:paraId="1DE82068" w14:textId="77777777" w:rsidR="00572963" w:rsidRPr="00572963" w:rsidRDefault="00572963" w:rsidP="00572963">
      <w:pPr>
        <w:pStyle w:val="NoSpacing"/>
        <w:rPr>
          <w:b/>
          <w:sz w:val="24"/>
          <w:szCs w:val="24"/>
        </w:rPr>
      </w:pPr>
    </w:p>
    <w:p w14:paraId="4E3B0B8C" w14:textId="4A36CAB5" w:rsidR="00B3693C" w:rsidRDefault="00B3693C" w:rsidP="00DD34B7">
      <w:pPr>
        <w:pStyle w:val="NoSpacing"/>
        <w:rPr>
          <w:b/>
          <w:sz w:val="24"/>
          <w:szCs w:val="24"/>
        </w:rPr>
      </w:pPr>
    </w:p>
    <w:p w14:paraId="330B5B38" w14:textId="4BC59CC7" w:rsidR="00B3693C" w:rsidRDefault="00B3693C" w:rsidP="00B3693C">
      <w:pPr>
        <w:pStyle w:val="Heading2"/>
      </w:pPr>
      <w:bookmarkStart w:id="26" w:name="_2021-0054_Thomas_Manship"/>
      <w:bookmarkEnd w:id="26"/>
      <w:r w:rsidRPr="00B3693C">
        <w:t>2021-0054</w:t>
      </w:r>
      <w:r w:rsidRPr="00B3693C">
        <w:tab/>
        <w:t>Thomas Manship</w:t>
      </w:r>
    </w:p>
    <w:p w14:paraId="771C567B" w14:textId="152EA4DF" w:rsidR="00B3693C" w:rsidRDefault="00B3693C" w:rsidP="00DD34B7">
      <w:pPr>
        <w:pStyle w:val="NoSpacing"/>
        <w:rPr>
          <w:b/>
          <w:sz w:val="24"/>
          <w:szCs w:val="24"/>
        </w:rPr>
      </w:pPr>
    </w:p>
    <w:p w14:paraId="3977BFFA" w14:textId="4DF6A447" w:rsidR="00B3693C" w:rsidRDefault="00B3693C" w:rsidP="00DD34B7">
      <w:pPr>
        <w:pStyle w:val="NoSpacing"/>
        <w:rPr>
          <w:b/>
          <w:sz w:val="24"/>
          <w:szCs w:val="24"/>
        </w:rPr>
      </w:pPr>
      <w:r w:rsidRPr="00B3693C">
        <w:rPr>
          <w:b/>
          <w:sz w:val="24"/>
          <w:szCs w:val="24"/>
        </w:rPr>
        <w:t>Scottish study on the impact of COVID-19 on chronic liver disease</w:t>
      </w:r>
    </w:p>
    <w:p w14:paraId="795B6E56" w14:textId="43A4C48A" w:rsidR="00B3693C" w:rsidRDefault="00B3693C" w:rsidP="00DD34B7">
      <w:pPr>
        <w:pStyle w:val="NoSpacing"/>
        <w:rPr>
          <w:b/>
          <w:sz w:val="24"/>
          <w:szCs w:val="24"/>
        </w:rPr>
      </w:pPr>
    </w:p>
    <w:p w14:paraId="2314C02B" w14:textId="0A091FDF" w:rsidR="00B3693C" w:rsidRDefault="00B3693C" w:rsidP="00DD34B7">
      <w:pPr>
        <w:pStyle w:val="NoSpacing"/>
        <w:rPr>
          <w:b/>
          <w:sz w:val="24"/>
          <w:szCs w:val="24"/>
        </w:rPr>
      </w:pPr>
      <w:r w:rsidRPr="00B3693C">
        <w:rPr>
          <w:b/>
          <w:sz w:val="24"/>
          <w:szCs w:val="24"/>
        </w:rPr>
        <w:t>End of Project Summary</w:t>
      </w:r>
    </w:p>
    <w:p w14:paraId="1B186CF4" w14:textId="1318964C" w:rsidR="00B3693C" w:rsidRDefault="00B3693C" w:rsidP="00DD34B7">
      <w:pPr>
        <w:pStyle w:val="NoSpacing"/>
        <w:rPr>
          <w:b/>
          <w:sz w:val="24"/>
          <w:szCs w:val="24"/>
        </w:rPr>
      </w:pPr>
    </w:p>
    <w:p w14:paraId="4D865920" w14:textId="77777777" w:rsidR="009971C1" w:rsidRDefault="009971C1" w:rsidP="009971C1">
      <w:pPr>
        <w:rPr>
          <w:b/>
        </w:rPr>
      </w:pPr>
    </w:p>
    <w:tbl>
      <w:tblPr>
        <w:tblStyle w:val="TableGrid"/>
        <w:tblW w:w="5000" w:type="pct"/>
        <w:tblLook w:val="04A0" w:firstRow="1" w:lastRow="0" w:firstColumn="1" w:lastColumn="0" w:noHBand="0" w:noVBand="1"/>
      </w:tblPr>
      <w:tblGrid>
        <w:gridCol w:w="339"/>
        <w:gridCol w:w="3359"/>
        <w:gridCol w:w="5318"/>
      </w:tblGrid>
      <w:tr w:rsidR="009971C1" w14:paraId="50CFF2BA" w14:textId="77777777" w:rsidTr="009971C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161032" w14:textId="77777777" w:rsidR="009971C1" w:rsidRDefault="009971C1">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781367" w14:textId="77777777" w:rsidR="009971C1" w:rsidRDefault="009971C1">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8D039A" w14:textId="77777777" w:rsidR="009971C1" w:rsidRDefault="009971C1">
            <w:pPr>
              <w:spacing w:after="200" w:line="276" w:lineRule="auto"/>
              <w:ind w:left="360"/>
              <w:rPr>
                <w:lang w:eastAsia="en-GB"/>
              </w:rPr>
            </w:pPr>
          </w:p>
        </w:tc>
      </w:tr>
      <w:tr w:rsidR="009971C1" w14:paraId="644A55DE" w14:textId="77777777" w:rsidTr="009971C1">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549FA3DC" w14:textId="77777777" w:rsidR="009971C1" w:rsidRDefault="009971C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B5E040B" w14:textId="77777777" w:rsidR="009971C1" w:rsidRDefault="009971C1">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0CDDAA9" w14:textId="77777777" w:rsidR="009971C1" w:rsidRDefault="009971C1">
            <w:pPr>
              <w:spacing w:line="360" w:lineRule="auto"/>
              <w:rPr>
                <w:sz w:val="20"/>
                <w:szCs w:val="20"/>
                <w:lang w:eastAsia="en-GB"/>
              </w:rPr>
            </w:pPr>
            <w:r>
              <w:rPr>
                <w:sz w:val="20"/>
                <w:szCs w:val="20"/>
                <w:lang w:eastAsia="en-GB"/>
              </w:rPr>
              <w:t>To determine the effects of the COVID-19 pandemic on patients with chronic liver disease compared to previous years</w:t>
            </w:r>
          </w:p>
        </w:tc>
      </w:tr>
      <w:tr w:rsidR="009971C1" w14:paraId="1753FFFE" w14:textId="77777777" w:rsidTr="009971C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CD02A3" w14:textId="77777777" w:rsidR="009971C1" w:rsidRDefault="009971C1">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EAEAA6" w14:textId="77777777" w:rsidR="009971C1" w:rsidRDefault="009971C1">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838CE6E" w14:textId="77777777" w:rsidR="009971C1" w:rsidRDefault="009971C1">
            <w:pPr>
              <w:spacing w:after="200" w:line="276" w:lineRule="auto"/>
              <w:ind w:left="360"/>
              <w:rPr>
                <w:lang w:eastAsia="en-GB"/>
              </w:rPr>
            </w:pPr>
          </w:p>
          <w:p w14:paraId="5654098F" w14:textId="77777777" w:rsidR="009971C1" w:rsidRDefault="009971C1">
            <w:pPr>
              <w:spacing w:after="200" w:line="276" w:lineRule="auto"/>
              <w:rPr>
                <w:lang w:eastAsia="en-GB"/>
              </w:rPr>
            </w:pPr>
          </w:p>
          <w:p w14:paraId="70FF843E" w14:textId="77777777" w:rsidR="009971C1" w:rsidRDefault="009971C1">
            <w:pPr>
              <w:spacing w:after="200" w:line="276" w:lineRule="auto"/>
              <w:rPr>
                <w:lang w:eastAsia="en-GB"/>
              </w:rPr>
            </w:pPr>
          </w:p>
          <w:p w14:paraId="158141CD" w14:textId="77777777" w:rsidR="009971C1" w:rsidRDefault="009971C1">
            <w:pPr>
              <w:spacing w:after="200" w:line="276" w:lineRule="auto"/>
              <w:rPr>
                <w:lang w:eastAsia="en-GB"/>
              </w:rPr>
            </w:pPr>
          </w:p>
          <w:p w14:paraId="1AC611F1" w14:textId="77777777" w:rsidR="009971C1" w:rsidRDefault="009971C1">
            <w:pPr>
              <w:spacing w:after="200" w:line="276" w:lineRule="auto"/>
              <w:rPr>
                <w:lang w:eastAsia="en-GB"/>
              </w:rPr>
            </w:pPr>
          </w:p>
          <w:p w14:paraId="3BAB146E" w14:textId="77777777" w:rsidR="009971C1" w:rsidRDefault="009971C1">
            <w:pPr>
              <w:spacing w:after="200" w:line="276" w:lineRule="auto"/>
              <w:rPr>
                <w:lang w:eastAsia="en-GB"/>
              </w:rPr>
            </w:pPr>
          </w:p>
          <w:p w14:paraId="2D3B9D8C" w14:textId="77777777" w:rsidR="009971C1" w:rsidRDefault="009971C1">
            <w:pPr>
              <w:spacing w:after="200" w:line="276" w:lineRule="auto"/>
              <w:rPr>
                <w:lang w:eastAsia="en-GB"/>
              </w:rPr>
            </w:pPr>
          </w:p>
          <w:p w14:paraId="6317D8AD" w14:textId="77777777" w:rsidR="009971C1" w:rsidRDefault="009971C1">
            <w:pPr>
              <w:spacing w:after="200" w:line="276" w:lineRule="auto"/>
              <w:rPr>
                <w:lang w:eastAsia="en-GB"/>
              </w:rPr>
            </w:pPr>
          </w:p>
          <w:p w14:paraId="24E0565E" w14:textId="77777777" w:rsidR="009971C1" w:rsidRDefault="009971C1">
            <w:pPr>
              <w:spacing w:after="200" w:line="276" w:lineRule="auto"/>
              <w:rPr>
                <w:lang w:eastAsia="en-GB"/>
              </w:rPr>
            </w:pPr>
          </w:p>
          <w:p w14:paraId="4D5E0EBE" w14:textId="77777777" w:rsidR="009971C1" w:rsidRDefault="009971C1">
            <w:pPr>
              <w:spacing w:after="200" w:line="276" w:lineRule="auto"/>
              <w:rPr>
                <w:lang w:eastAsia="en-GB"/>
              </w:rPr>
            </w:pPr>
          </w:p>
          <w:p w14:paraId="2C686A83" w14:textId="77777777" w:rsidR="009971C1" w:rsidRDefault="009971C1">
            <w:pPr>
              <w:spacing w:after="200" w:line="276" w:lineRule="auto"/>
              <w:rPr>
                <w:lang w:eastAsia="en-GB"/>
              </w:rPr>
            </w:pPr>
          </w:p>
          <w:p w14:paraId="3CCAF51D" w14:textId="77777777" w:rsidR="009971C1" w:rsidRDefault="009971C1">
            <w:pPr>
              <w:spacing w:after="200" w:line="276" w:lineRule="auto"/>
              <w:rPr>
                <w:lang w:eastAsia="en-GB"/>
              </w:rPr>
            </w:pPr>
          </w:p>
          <w:p w14:paraId="512A24FD" w14:textId="77777777" w:rsidR="009971C1" w:rsidRDefault="009971C1">
            <w:pPr>
              <w:spacing w:after="200" w:line="276" w:lineRule="auto"/>
              <w:rPr>
                <w:lang w:eastAsia="en-GB"/>
              </w:rPr>
            </w:pPr>
          </w:p>
          <w:p w14:paraId="58D9D460" w14:textId="77777777" w:rsidR="009971C1" w:rsidRDefault="009971C1">
            <w:pPr>
              <w:spacing w:after="200" w:line="276" w:lineRule="auto"/>
              <w:rPr>
                <w:lang w:eastAsia="en-GB"/>
              </w:rPr>
            </w:pPr>
          </w:p>
          <w:p w14:paraId="37B5583E" w14:textId="77777777" w:rsidR="009971C1" w:rsidRDefault="009971C1">
            <w:pPr>
              <w:spacing w:after="200" w:line="276" w:lineRule="auto"/>
              <w:rPr>
                <w:lang w:eastAsia="en-GB"/>
              </w:rPr>
            </w:pPr>
          </w:p>
          <w:p w14:paraId="4307158B" w14:textId="77777777" w:rsidR="009971C1" w:rsidRDefault="009971C1">
            <w:pPr>
              <w:spacing w:after="200" w:line="276" w:lineRule="auto"/>
              <w:rPr>
                <w:lang w:eastAsia="en-GB"/>
              </w:rPr>
            </w:pPr>
          </w:p>
          <w:p w14:paraId="01D2593B" w14:textId="77777777" w:rsidR="009971C1" w:rsidRDefault="009971C1">
            <w:pPr>
              <w:spacing w:after="200" w:line="276" w:lineRule="auto"/>
              <w:rPr>
                <w:lang w:eastAsia="en-GB"/>
              </w:rPr>
            </w:pPr>
          </w:p>
          <w:p w14:paraId="7DB5D6D7" w14:textId="77777777" w:rsidR="009971C1" w:rsidRDefault="009971C1">
            <w:pPr>
              <w:spacing w:after="200" w:line="276" w:lineRule="auto"/>
              <w:rPr>
                <w:lang w:eastAsia="en-GB"/>
              </w:rPr>
            </w:pPr>
          </w:p>
          <w:p w14:paraId="43FFEEF8" w14:textId="77777777" w:rsidR="009971C1" w:rsidRDefault="009971C1">
            <w:pPr>
              <w:spacing w:after="200" w:line="276" w:lineRule="auto"/>
              <w:rPr>
                <w:lang w:eastAsia="en-GB"/>
              </w:rPr>
            </w:pPr>
          </w:p>
          <w:p w14:paraId="4C7F6A0C" w14:textId="77777777" w:rsidR="009971C1" w:rsidRDefault="009971C1">
            <w:pPr>
              <w:spacing w:after="200" w:line="276" w:lineRule="auto"/>
              <w:rPr>
                <w:lang w:eastAsia="en-GB"/>
              </w:rPr>
            </w:pPr>
          </w:p>
          <w:p w14:paraId="4F1432EA" w14:textId="77777777" w:rsidR="009971C1" w:rsidRDefault="009971C1">
            <w:pPr>
              <w:spacing w:after="200" w:line="276" w:lineRule="auto"/>
              <w:rPr>
                <w:lang w:eastAsia="en-GB"/>
              </w:rPr>
            </w:pPr>
          </w:p>
          <w:p w14:paraId="54F20BB4" w14:textId="77777777" w:rsidR="009971C1" w:rsidRDefault="009971C1">
            <w:pPr>
              <w:spacing w:after="200" w:line="276" w:lineRule="auto"/>
              <w:rPr>
                <w:lang w:eastAsia="en-GB"/>
              </w:rPr>
            </w:pPr>
          </w:p>
          <w:p w14:paraId="64B7EA48" w14:textId="77777777" w:rsidR="009971C1" w:rsidRDefault="009971C1">
            <w:pPr>
              <w:spacing w:after="200" w:line="276" w:lineRule="auto"/>
              <w:rPr>
                <w:lang w:eastAsia="en-GB"/>
              </w:rPr>
            </w:pPr>
          </w:p>
          <w:p w14:paraId="7EA3A997" w14:textId="77777777" w:rsidR="009971C1" w:rsidRDefault="009971C1">
            <w:pPr>
              <w:spacing w:after="200" w:line="276" w:lineRule="auto"/>
              <w:rPr>
                <w:lang w:eastAsia="en-GB"/>
              </w:rPr>
            </w:pPr>
          </w:p>
          <w:p w14:paraId="67ADF319" w14:textId="77777777" w:rsidR="009971C1" w:rsidRDefault="009971C1">
            <w:pPr>
              <w:spacing w:after="200" w:line="276" w:lineRule="auto"/>
              <w:rPr>
                <w:lang w:eastAsia="en-GB"/>
              </w:rPr>
            </w:pPr>
          </w:p>
        </w:tc>
      </w:tr>
      <w:tr w:rsidR="009971C1" w14:paraId="41517C17" w14:textId="77777777" w:rsidTr="009971C1">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0C907B0F" w14:textId="77777777" w:rsidR="009971C1" w:rsidRDefault="009971C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DCDA260" w14:textId="77777777" w:rsidR="009971C1" w:rsidRDefault="009971C1">
            <w:pPr>
              <w:spacing w:after="200" w:line="276" w:lineRule="auto"/>
              <w:ind w:left="20"/>
              <w:rPr>
                <w:lang w:eastAsia="en-GB"/>
              </w:rPr>
            </w:pPr>
            <w:r>
              <w:rPr>
                <w:lang w:eastAsia="en-GB"/>
              </w:rPr>
              <w:t>How will these outcomes directly result in benefit for the public? Please give details. This should be the main section answered.</w:t>
            </w:r>
          </w:p>
          <w:p w14:paraId="74DB11FE" w14:textId="77777777" w:rsidR="009971C1" w:rsidRDefault="009971C1">
            <w:pPr>
              <w:spacing w:after="200" w:line="276" w:lineRule="auto"/>
              <w:ind w:left="20"/>
              <w:rPr>
                <w:lang w:eastAsia="en-GB"/>
              </w:rPr>
            </w:pPr>
          </w:p>
          <w:p w14:paraId="134E244E" w14:textId="77777777" w:rsidR="009971C1" w:rsidRDefault="009971C1">
            <w:pPr>
              <w:spacing w:after="200" w:line="276" w:lineRule="auto"/>
              <w:ind w:left="20"/>
              <w:rPr>
                <w:lang w:eastAsia="en-GB"/>
              </w:rPr>
            </w:pPr>
          </w:p>
          <w:p w14:paraId="37D36E85" w14:textId="77777777" w:rsidR="009971C1" w:rsidRDefault="009971C1">
            <w:pPr>
              <w:spacing w:after="200" w:line="276" w:lineRule="auto"/>
              <w:ind w:left="20"/>
              <w:rPr>
                <w:lang w:eastAsia="en-GB"/>
              </w:rPr>
            </w:pPr>
          </w:p>
          <w:p w14:paraId="4543C845" w14:textId="77777777" w:rsidR="009971C1" w:rsidRDefault="009971C1">
            <w:pPr>
              <w:spacing w:after="200" w:line="276" w:lineRule="auto"/>
              <w:ind w:left="20"/>
              <w:rPr>
                <w:lang w:eastAsia="en-GB"/>
              </w:rPr>
            </w:pPr>
          </w:p>
          <w:p w14:paraId="5466E4BE" w14:textId="77777777" w:rsidR="009971C1" w:rsidRDefault="009971C1">
            <w:pPr>
              <w:spacing w:after="200" w:line="276" w:lineRule="auto"/>
              <w:ind w:left="20"/>
              <w:rPr>
                <w:lang w:eastAsia="en-GB"/>
              </w:rPr>
            </w:pPr>
          </w:p>
          <w:p w14:paraId="0A623986" w14:textId="77777777" w:rsidR="009971C1" w:rsidRDefault="009971C1">
            <w:pPr>
              <w:spacing w:after="200" w:line="276" w:lineRule="auto"/>
              <w:ind w:left="20"/>
              <w:rPr>
                <w:lang w:eastAsia="en-GB"/>
              </w:rPr>
            </w:pPr>
          </w:p>
          <w:p w14:paraId="75457DC0" w14:textId="77777777" w:rsidR="009971C1" w:rsidRDefault="009971C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5F6382C" w14:textId="77777777" w:rsidR="009971C1" w:rsidRDefault="009971C1">
            <w:pPr>
              <w:spacing w:line="360" w:lineRule="auto"/>
              <w:rPr>
                <w:sz w:val="20"/>
                <w:szCs w:val="20"/>
                <w:lang w:eastAsia="en-GB"/>
              </w:rPr>
            </w:pPr>
            <w:r>
              <w:rPr>
                <w:sz w:val="20"/>
                <w:szCs w:val="20"/>
                <w:lang w:eastAsia="en-GB"/>
              </w:rPr>
              <w:t>To assess the need for alteration in the provision of care for patients with chronic liver disease in the event of additional “COVID-19 waves” to prevent poorer outcomes such as increased mortality.</w:t>
            </w:r>
          </w:p>
          <w:p w14:paraId="51D5A88E" w14:textId="77777777" w:rsidR="009971C1" w:rsidRDefault="009971C1">
            <w:pPr>
              <w:spacing w:line="360" w:lineRule="auto"/>
              <w:rPr>
                <w:lang w:eastAsia="en-GB"/>
              </w:rPr>
            </w:pPr>
          </w:p>
          <w:p w14:paraId="0CB02EC0" w14:textId="77777777" w:rsidR="009971C1" w:rsidRDefault="009971C1">
            <w:pPr>
              <w:spacing w:line="360" w:lineRule="auto"/>
              <w:rPr>
                <w:lang w:eastAsia="en-GB"/>
              </w:rPr>
            </w:pPr>
          </w:p>
          <w:p w14:paraId="5DFE2316" w14:textId="77777777" w:rsidR="009971C1" w:rsidRDefault="009971C1">
            <w:pPr>
              <w:spacing w:line="360" w:lineRule="auto"/>
              <w:rPr>
                <w:lang w:eastAsia="en-GB"/>
              </w:rPr>
            </w:pPr>
          </w:p>
          <w:p w14:paraId="7994EAB1" w14:textId="77777777" w:rsidR="009971C1" w:rsidRDefault="009971C1">
            <w:pPr>
              <w:spacing w:line="360" w:lineRule="auto"/>
              <w:rPr>
                <w:lang w:eastAsia="en-GB"/>
              </w:rPr>
            </w:pPr>
          </w:p>
          <w:p w14:paraId="60FC7120" w14:textId="77777777" w:rsidR="009971C1" w:rsidRDefault="009971C1">
            <w:pPr>
              <w:spacing w:line="360" w:lineRule="auto"/>
              <w:rPr>
                <w:lang w:eastAsia="en-GB"/>
              </w:rPr>
            </w:pPr>
          </w:p>
          <w:p w14:paraId="4F8CB6F6" w14:textId="77777777" w:rsidR="009971C1" w:rsidRDefault="009971C1">
            <w:pPr>
              <w:spacing w:line="360" w:lineRule="auto"/>
              <w:rPr>
                <w:lang w:eastAsia="en-GB"/>
              </w:rPr>
            </w:pPr>
          </w:p>
          <w:p w14:paraId="6453C924" w14:textId="77777777" w:rsidR="009971C1" w:rsidRDefault="009971C1">
            <w:pPr>
              <w:spacing w:line="360" w:lineRule="auto"/>
              <w:rPr>
                <w:lang w:eastAsia="en-GB"/>
              </w:rPr>
            </w:pPr>
          </w:p>
          <w:p w14:paraId="7D5858BE" w14:textId="77777777" w:rsidR="009971C1" w:rsidRDefault="009971C1">
            <w:pPr>
              <w:spacing w:line="360" w:lineRule="auto"/>
              <w:rPr>
                <w:lang w:eastAsia="en-GB"/>
              </w:rPr>
            </w:pPr>
          </w:p>
        </w:tc>
      </w:tr>
      <w:tr w:rsidR="009971C1" w14:paraId="2DBFD14C" w14:textId="77777777" w:rsidTr="009971C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125CFD" w14:textId="77777777" w:rsidR="009971C1" w:rsidRDefault="009971C1">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863F8F" w14:textId="77777777" w:rsidR="009971C1" w:rsidRDefault="009971C1">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412F49" w14:textId="77777777" w:rsidR="009971C1" w:rsidRDefault="009971C1">
            <w:pPr>
              <w:spacing w:after="200" w:line="276" w:lineRule="auto"/>
              <w:ind w:left="360"/>
              <w:rPr>
                <w:sz w:val="16"/>
                <w:szCs w:val="16"/>
                <w:lang w:eastAsia="en-GB"/>
              </w:rPr>
            </w:pPr>
          </w:p>
        </w:tc>
      </w:tr>
      <w:tr w:rsidR="009971C1" w14:paraId="6D3C0258" w14:textId="77777777" w:rsidTr="009971C1">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32CD18EB" w14:textId="77777777" w:rsidR="009971C1" w:rsidRDefault="009971C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141ADB7" w14:textId="77777777" w:rsidR="009971C1" w:rsidRDefault="009971C1">
            <w:pPr>
              <w:spacing w:after="200" w:line="276" w:lineRule="auto"/>
              <w:ind w:left="20"/>
              <w:rPr>
                <w:lang w:eastAsia="en-GB"/>
              </w:rPr>
            </w:pPr>
            <w:r>
              <w:rPr>
                <w:lang w:eastAsia="en-GB"/>
              </w:rPr>
              <w:t xml:space="preserve">What data were received/processed/collected? </w:t>
            </w:r>
          </w:p>
          <w:p w14:paraId="4FB1FDC0" w14:textId="77777777" w:rsidR="009971C1" w:rsidRDefault="009971C1">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7A609866" w14:textId="77777777" w:rsidR="009971C1" w:rsidRDefault="009971C1">
            <w:pPr>
              <w:spacing w:line="360" w:lineRule="auto"/>
              <w:rPr>
                <w:sz w:val="16"/>
                <w:szCs w:val="16"/>
                <w:lang w:eastAsia="en-GB"/>
              </w:rPr>
            </w:pPr>
            <w:r>
              <w:rPr>
                <w:sz w:val="16"/>
                <w:szCs w:val="16"/>
                <w:lang w:eastAsia="en-GB"/>
              </w:rPr>
              <w:t>Patient demographics (age, sex, deprivation score) disease characteristics (aetiology, bloods at admission, severity scoring), admission characteristics (diagnosis, length of stay, inpatient mortality)</w:t>
            </w:r>
          </w:p>
          <w:p w14:paraId="66C36AB4" w14:textId="77777777" w:rsidR="009971C1" w:rsidRDefault="009971C1">
            <w:pPr>
              <w:spacing w:line="360" w:lineRule="auto"/>
              <w:rPr>
                <w:sz w:val="16"/>
                <w:szCs w:val="16"/>
                <w:lang w:eastAsia="en-GB"/>
              </w:rPr>
            </w:pPr>
            <w:r>
              <w:rPr>
                <w:sz w:val="16"/>
                <w:szCs w:val="16"/>
                <w:lang w:eastAsia="en-GB"/>
              </w:rPr>
              <w:t>We were unable to collect data on observations at admission as these were universally poorly recorded in patient records.</w:t>
            </w:r>
          </w:p>
          <w:p w14:paraId="71E159B9" w14:textId="77777777" w:rsidR="009971C1" w:rsidRDefault="009971C1">
            <w:pPr>
              <w:spacing w:line="360" w:lineRule="auto"/>
              <w:rPr>
                <w:sz w:val="16"/>
                <w:szCs w:val="16"/>
                <w:lang w:eastAsia="en-GB"/>
              </w:rPr>
            </w:pPr>
          </w:p>
        </w:tc>
      </w:tr>
      <w:tr w:rsidR="009971C1" w14:paraId="1B7FE950" w14:textId="77777777" w:rsidTr="009971C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32D8CA" w14:textId="77777777" w:rsidR="009971C1" w:rsidRDefault="009971C1">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B389BC" w14:textId="77777777" w:rsidR="009971C1" w:rsidRDefault="009971C1">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B7CEA8" w14:textId="77777777" w:rsidR="009971C1" w:rsidRDefault="009971C1">
            <w:pPr>
              <w:spacing w:after="200" w:line="276" w:lineRule="auto"/>
              <w:ind w:left="360"/>
              <w:rPr>
                <w:lang w:eastAsia="en-GB"/>
              </w:rPr>
            </w:pPr>
          </w:p>
        </w:tc>
      </w:tr>
      <w:tr w:rsidR="009971C1" w14:paraId="488D514A" w14:textId="77777777" w:rsidTr="009971C1">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526534B" w14:textId="77777777" w:rsidR="009971C1" w:rsidRDefault="009971C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A5624AE" w14:textId="77777777" w:rsidR="009971C1" w:rsidRDefault="009971C1">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5CA2F81" w14:textId="77777777" w:rsidR="009971C1" w:rsidRDefault="009971C1">
            <w:pPr>
              <w:spacing w:line="360" w:lineRule="auto"/>
              <w:rPr>
                <w:sz w:val="20"/>
                <w:szCs w:val="20"/>
                <w:lang w:eastAsia="en-GB"/>
              </w:rPr>
            </w:pPr>
            <w:r>
              <w:rPr>
                <w:sz w:val="20"/>
                <w:szCs w:val="20"/>
                <w:lang w:eastAsia="en-GB"/>
              </w:rPr>
              <w:t>Accessing patient records from across several Scottish trusts</w:t>
            </w:r>
          </w:p>
        </w:tc>
      </w:tr>
      <w:tr w:rsidR="009971C1" w14:paraId="6216BF13" w14:textId="77777777" w:rsidTr="009971C1">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44D29" w14:textId="77777777" w:rsidR="009971C1" w:rsidRDefault="009971C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8C11076" w14:textId="77777777" w:rsidR="009971C1" w:rsidRDefault="009971C1">
            <w:pPr>
              <w:spacing w:after="200" w:line="276" w:lineRule="auto"/>
              <w:ind w:left="20"/>
              <w:rPr>
                <w:lang w:eastAsia="en-GB"/>
              </w:rPr>
            </w:pPr>
            <w:r>
              <w:rPr>
                <w:lang w:eastAsia="en-GB"/>
              </w:rPr>
              <w:t xml:space="preserve">How did you process the data? </w:t>
            </w:r>
          </w:p>
          <w:p w14:paraId="61A14E5D" w14:textId="77777777" w:rsidR="009971C1" w:rsidRDefault="009971C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4483B47" w14:textId="77777777" w:rsidR="009971C1" w:rsidRDefault="009971C1">
            <w:pPr>
              <w:spacing w:after="200" w:line="276" w:lineRule="auto"/>
              <w:ind w:left="20"/>
              <w:rPr>
                <w:sz w:val="20"/>
                <w:szCs w:val="20"/>
                <w:lang w:eastAsia="en-GB"/>
              </w:rPr>
            </w:pPr>
            <w:r>
              <w:rPr>
                <w:sz w:val="20"/>
                <w:szCs w:val="20"/>
                <w:lang w:eastAsia="en-GB"/>
              </w:rPr>
              <w:t>On Microsoft Excel and analysed on SPSS</w:t>
            </w:r>
          </w:p>
        </w:tc>
      </w:tr>
      <w:tr w:rsidR="009971C1" w14:paraId="45812C9B" w14:textId="77777777" w:rsidTr="009971C1">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D2328" w14:textId="77777777" w:rsidR="009971C1" w:rsidRDefault="009971C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62A748C" w14:textId="77777777" w:rsidR="009971C1" w:rsidRDefault="009971C1">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5C5EF7B" w14:textId="77777777" w:rsidR="009971C1" w:rsidRDefault="009971C1">
            <w:pPr>
              <w:spacing w:line="360" w:lineRule="auto"/>
              <w:rPr>
                <w:sz w:val="20"/>
                <w:szCs w:val="20"/>
                <w:lang w:eastAsia="en-GB"/>
              </w:rPr>
            </w:pPr>
            <w:r>
              <w:rPr>
                <w:sz w:val="20"/>
                <w:szCs w:val="20"/>
                <w:lang w:eastAsia="en-GB"/>
              </w:rPr>
              <w:t>At an international conference with a plan to publish an article in a journal.</w:t>
            </w:r>
          </w:p>
        </w:tc>
      </w:tr>
      <w:tr w:rsidR="009971C1" w14:paraId="42E14619" w14:textId="77777777" w:rsidTr="009971C1">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917F2" w14:textId="77777777" w:rsidR="009971C1" w:rsidRDefault="009971C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7384608" w14:textId="77777777" w:rsidR="009971C1" w:rsidRDefault="009971C1">
            <w:pPr>
              <w:spacing w:after="200" w:line="276" w:lineRule="auto"/>
              <w:ind w:left="20"/>
              <w:rPr>
                <w:lang w:eastAsia="en-GB"/>
              </w:rPr>
            </w:pPr>
            <w:r>
              <w:rPr>
                <w:lang w:eastAsia="en-GB"/>
              </w:rPr>
              <w:t>Did your study scope change from its original aims? Please give brief details.</w:t>
            </w:r>
          </w:p>
          <w:p w14:paraId="64E34D56" w14:textId="77777777" w:rsidR="009971C1" w:rsidRDefault="009971C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F1AD16D" w14:textId="77777777" w:rsidR="009971C1" w:rsidRDefault="009971C1">
            <w:pPr>
              <w:spacing w:line="360" w:lineRule="auto"/>
              <w:rPr>
                <w:sz w:val="20"/>
                <w:szCs w:val="20"/>
                <w:lang w:eastAsia="en-GB"/>
              </w:rPr>
            </w:pPr>
            <w:r>
              <w:rPr>
                <w:sz w:val="20"/>
                <w:szCs w:val="20"/>
                <w:lang w:eastAsia="en-GB"/>
              </w:rPr>
              <w:t xml:space="preserve">Yes. We were unable to get data from NHS Grampian/Highlands/Ayrshire &amp; Arran/Borders </w:t>
            </w:r>
          </w:p>
        </w:tc>
      </w:tr>
      <w:tr w:rsidR="009971C1" w14:paraId="7B2DA792" w14:textId="77777777" w:rsidTr="009971C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4AFE87" w14:textId="77777777" w:rsidR="009971C1" w:rsidRDefault="009971C1">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136BE3" w14:textId="77777777" w:rsidR="009971C1" w:rsidRDefault="009971C1">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1EE46B" w14:textId="77777777" w:rsidR="009971C1" w:rsidRDefault="009971C1">
            <w:pPr>
              <w:spacing w:after="200" w:line="276" w:lineRule="auto"/>
              <w:ind w:left="360"/>
              <w:rPr>
                <w:sz w:val="20"/>
                <w:szCs w:val="20"/>
                <w:lang w:eastAsia="en-GB"/>
              </w:rPr>
            </w:pPr>
          </w:p>
        </w:tc>
      </w:tr>
      <w:tr w:rsidR="009971C1" w14:paraId="1BFFC2C0" w14:textId="77777777" w:rsidTr="009971C1">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1828FEA" w14:textId="77777777" w:rsidR="009971C1" w:rsidRDefault="009971C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8D7D1DC" w14:textId="77777777" w:rsidR="009971C1" w:rsidRDefault="009971C1">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A9AB431" w14:textId="77777777" w:rsidR="009971C1" w:rsidRDefault="009971C1">
            <w:pPr>
              <w:spacing w:line="360" w:lineRule="auto"/>
              <w:rPr>
                <w:sz w:val="20"/>
                <w:szCs w:val="20"/>
                <w:lang w:eastAsia="en-GB"/>
              </w:rPr>
            </w:pPr>
            <w:r>
              <w:rPr>
                <w:sz w:val="20"/>
                <w:szCs w:val="20"/>
                <w:lang w:eastAsia="en-GB"/>
              </w:rPr>
              <w:t xml:space="preserve">Compared to the previous 3 years patients with chronic liver disease admitted during the COVID-19 pandemic were not more unwell at presentation, weren’t demographically different and didn’t have significantly worse outcomes. </w:t>
            </w:r>
          </w:p>
        </w:tc>
      </w:tr>
      <w:tr w:rsidR="009971C1" w14:paraId="513939ED" w14:textId="77777777" w:rsidTr="009971C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DEF879" w14:textId="77777777" w:rsidR="009971C1" w:rsidRDefault="009971C1">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EF00B1" w14:textId="77777777" w:rsidR="009971C1" w:rsidRDefault="009971C1">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FA4BC2" w14:textId="77777777" w:rsidR="009971C1" w:rsidRDefault="009971C1">
            <w:pPr>
              <w:spacing w:after="200" w:line="276" w:lineRule="auto"/>
              <w:ind w:left="360"/>
              <w:rPr>
                <w:lang w:eastAsia="en-GB"/>
              </w:rPr>
            </w:pPr>
          </w:p>
        </w:tc>
      </w:tr>
      <w:tr w:rsidR="009971C1" w14:paraId="27924FC8" w14:textId="77777777" w:rsidTr="009971C1">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B701AE2" w14:textId="77777777" w:rsidR="009971C1" w:rsidRDefault="009971C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6C40527" w14:textId="77777777" w:rsidR="009971C1" w:rsidRDefault="009971C1">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90673B9" w14:textId="77777777" w:rsidR="009971C1" w:rsidRDefault="009971C1">
            <w:pPr>
              <w:spacing w:line="360" w:lineRule="auto"/>
              <w:rPr>
                <w:sz w:val="20"/>
                <w:szCs w:val="20"/>
                <w:lang w:eastAsia="en-GB"/>
              </w:rPr>
            </w:pPr>
            <w:r>
              <w:rPr>
                <w:sz w:val="20"/>
                <w:szCs w:val="20"/>
                <w:lang w:eastAsia="en-GB"/>
              </w:rPr>
              <w:t>These results were unexpected however it is felt that the study was too soon after the start of lockdown and the pandemic to assess its effects. We are considering analysing a further study period, perhaps after the current third lockdown, to see if there has been more of an effect.</w:t>
            </w:r>
          </w:p>
        </w:tc>
      </w:tr>
    </w:tbl>
    <w:p w14:paraId="330B81C0" w14:textId="77777777" w:rsidR="009971C1" w:rsidRDefault="009971C1" w:rsidP="009971C1">
      <w:pPr>
        <w:spacing w:line="240" w:lineRule="auto"/>
        <w:ind w:left="-851"/>
        <w:rPr>
          <w:rFonts w:ascii="Arial" w:eastAsia="Times New Roman" w:hAnsi="Arial" w:cs="Arial"/>
          <w:lang w:eastAsia="en-GB"/>
        </w:rPr>
      </w:pPr>
    </w:p>
    <w:p w14:paraId="5B7D7146" w14:textId="53ACBFBE" w:rsidR="009971C1" w:rsidRDefault="009971C1" w:rsidP="009971C1">
      <w:pPr>
        <w:spacing w:line="240" w:lineRule="auto"/>
        <w:ind w:left="-851"/>
        <w:rPr>
          <w:b/>
          <w:sz w:val="28"/>
          <w:szCs w:val="28"/>
        </w:rPr>
      </w:pPr>
    </w:p>
    <w:p w14:paraId="2544B796" w14:textId="5843CDFB" w:rsidR="00264EEE" w:rsidRDefault="00264EEE" w:rsidP="009971C1">
      <w:pPr>
        <w:spacing w:line="240" w:lineRule="auto"/>
        <w:ind w:left="-851"/>
        <w:rPr>
          <w:b/>
          <w:sz w:val="28"/>
          <w:szCs w:val="28"/>
        </w:rPr>
      </w:pPr>
    </w:p>
    <w:p w14:paraId="3C4203E1" w14:textId="4B9BA594" w:rsidR="00264EEE" w:rsidRDefault="00264EEE" w:rsidP="009971C1">
      <w:pPr>
        <w:spacing w:line="240" w:lineRule="auto"/>
        <w:ind w:left="-851"/>
        <w:rPr>
          <w:b/>
          <w:sz w:val="28"/>
          <w:szCs w:val="28"/>
        </w:rPr>
      </w:pPr>
    </w:p>
    <w:p w14:paraId="2D2C0C9D" w14:textId="0DECA174" w:rsidR="00264EEE" w:rsidRDefault="00264EEE" w:rsidP="009971C1">
      <w:pPr>
        <w:spacing w:line="240" w:lineRule="auto"/>
        <w:ind w:left="-851"/>
        <w:rPr>
          <w:b/>
          <w:sz w:val="28"/>
          <w:szCs w:val="28"/>
        </w:rPr>
      </w:pPr>
    </w:p>
    <w:p w14:paraId="5E6A03B1" w14:textId="241C7F16" w:rsidR="00264EEE" w:rsidRDefault="00264EEE" w:rsidP="00DD34B7">
      <w:pPr>
        <w:pStyle w:val="NoSpacing"/>
        <w:rPr>
          <w:b/>
          <w:sz w:val="24"/>
          <w:szCs w:val="24"/>
        </w:rPr>
      </w:pPr>
    </w:p>
    <w:p w14:paraId="3573B07B" w14:textId="32462B69" w:rsidR="00663381" w:rsidRDefault="00663381" w:rsidP="00B43549">
      <w:pPr>
        <w:pStyle w:val="NoSpacing"/>
        <w:rPr>
          <w:b/>
          <w:sz w:val="24"/>
          <w:szCs w:val="24"/>
        </w:rPr>
      </w:pPr>
    </w:p>
    <w:p w14:paraId="48FC34FC" w14:textId="1D739702" w:rsidR="00663381" w:rsidRDefault="00663381" w:rsidP="00B43549">
      <w:pPr>
        <w:pStyle w:val="NoSpacing"/>
        <w:rPr>
          <w:b/>
          <w:sz w:val="24"/>
          <w:szCs w:val="24"/>
        </w:rPr>
      </w:pPr>
    </w:p>
    <w:p w14:paraId="7674DBB9" w14:textId="7C1E4AA7" w:rsidR="00E8156A" w:rsidRDefault="00E8156A" w:rsidP="00B43549">
      <w:pPr>
        <w:pStyle w:val="NoSpacing"/>
        <w:rPr>
          <w:b/>
          <w:sz w:val="24"/>
          <w:szCs w:val="24"/>
        </w:rPr>
      </w:pPr>
    </w:p>
    <w:p w14:paraId="3122F203" w14:textId="24AB34FC" w:rsidR="00E8156A" w:rsidRDefault="00E8156A" w:rsidP="00B43549">
      <w:pPr>
        <w:pStyle w:val="NoSpacing"/>
        <w:rPr>
          <w:b/>
          <w:sz w:val="24"/>
          <w:szCs w:val="24"/>
        </w:rPr>
      </w:pPr>
    </w:p>
    <w:p w14:paraId="571C5D7F" w14:textId="763BA295" w:rsidR="00E8156A" w:rsidRDefault="00E8156A" w:rsidP="00B43549">
      <w:pPr>
        <w:pStyle w:val="NoSpacing"/>
        <w:rPr>
          <w:b/>
          <w:sz w:val="24"/>
          <w:szCs w:val="24"/>
        </w:rPr>
      </w:pPr>
    </w:p>
    <w:p w14:paraId="68D918F9" w14:textId="6BA0098E" w:rsidR="00E8156A" w:rsidRDefault="00E8156A" w:rsidP="00B43549">
      <w:pPr>
        <w:pStyle w:val="NoSpacing"/>
        <w:rPr>
          <w:b/>
          <w:sz w:val="24"/>
          <w:szCs w:val="24"/>
        </w:rPr>
      </w:pPr>
    </w:p>
    <w:p w14:paraId="759B8B83" w14:textId="6B441567" w:rsidR="00E8156A" w:rsidRDefault="00E8156A" w:rsidP="00B43549">
      <w:pPr>
        <w:pStyle w:val="NoSpacing"/>
        <w:rPr>
          <w:b/>
          <w:sz w:val="24"/>
          <w:szCs w:val="24"/>
        </w:rPr>
      </w:pPr>
    </w:p>
    <w:p w14:paraId="2DF5F127" w14:textId="4F312BD3" w:rsidR="00E8156A" w:rsidRDefault="00E8156A" w:rsidP="00B43549">
      <w:pPr>
        <w:pStyle w:val="NoSpacing"/>
        <w:rPr>
          <w:b/>
          <w:sz w:val="24"/>
          <w:szCs w:val="24"/>
        </w:rPr>
      </w:pPr>
    </w:p>
    <w:p w14:paraId="2C6B2282" w14:textId="25179B70" w:rsidR="00E8156A" w:rsidRDefault="00E8156A" w:rsidP="00B43549">
      <w:pPr>
        <w:pStyle w:val="NoSpacing"/>
        <w:rPr>
          <w:b/>
          <w:sz w:val="24"/>
          <w:szCs w:val="24"/>
        </w:rPr>
      </w:pPr>
    </w:p>
    <w:p w14:paraId="15B2D2BC" w14:textId="084B2EDF" w:rsidR="00E8156A" w:rsidRDefault="00E8156A" w:rsidP="00B43549">
      <w:pPr>
        <w:pStyle w:val="NoSpacing"/>
        <w:rPr>
          <w:b/>
          <w:sz w:val="24"/>
          <w:szCs w:val="24"/>
        </w:rPr>
      </w:pPr>
    </w:p>
    <w:p w14:paraId="4751D9CF" w14:textId="2A1DA7E7" w:rsidR="00E8156A" w:rsidRDefault="00E8156A" w:rsidP="00B43549">
      <w:pPr>
        <w:pStyle w:val="NoSpacing"/>
        <w:rPr>
          <w:b/>
          <w:sz w:val="24"/>
          <w:szCs w:val="24"/>
        </w:rPr>
      </w:pPr>
    </w:p>
    <w:p w14:paraId="4EBF0A41" w14:textId="11F94871" w:rsidR="00E8156A" w:rsidRDefault="00E8156A" w:rsidP="00B43549">
      <w:pPr>
        <w:pStyle w:val="NoSpacing"/>
        <w:rPr>
          <w:b/>
          <w:sz w:val="24"/>
          <w:szCs w:val="24"/>
        </w:rPr>
      </w:pPr>
    </w:p>
    <w:p w14:paraId="235CCEF3" w14:textId="3A7C0716" w:rsidR="00E8156A" w:rsidRDefault="00E8156A" w:rsidP="00B43549">
      <w:pPr>
        <w:pStyle w:val="NoSpacing"/>
        <w:rPr>
          <w:b/>
          <w:sz w:val="24"/>
          <w:szCs w:val="24"/>
        </w:rPr>
      </w:pPr>
    </w:p>
    <w:p w14:paraId="4328A36B" w14:textId="09122434" w:rsidR="00E8156A" w:rsidRDefault="00E8156A" w:rsidP="00B43549">
      <w:pPr>
        <w:pStyle w:val="NoSpacing"/>
        <w:rPr>
          <w:b/>
          <w:sz w:val="24"/>
          <w:szCs w:val="24"/>
        </w:rPr>
      </w:pPr>
    </w:p>
    <w:p w14:paraId="18039AB0" w14:textId="5D520377" w:rsidR="00E8156A" w:rsidRDefault="00E8156A" w:rsidP="00B43549">
      <w:pPr>
        <w:pStyle w:val="NoSpacing"/>
        <w:rPr>
          <w:b/>
          <w:sz w:val="24"/>
          <w:szCs w:val="24"/>
        </w:rPr>
      </w:pPr>
    </w:p>
    <w:p w14:paraId="2E5BC88B" w14:textId="12294DF2" w:rsidR="00E8156A" w:rsidRDefault="00E8156A" w:rsidP="00B43549">
      <w:pPr>
        <w:pStyle w:val="NoSpacing"/>
        <w:rPr>
          <w:b/>
          <w:sz w:val="24"/>
          <w:szCs w:val="24"/>
        </w:rPr>
      </w:pPr>
    </w:p>
    <w:p w14:paraId="55A00166" w14:textId="766280A4" w:rsidR="00E8156A" w:rsidRDefault="00E8156A" w:rsidP="00B43549">
      <w:pPr>
        <w:pStyle w:val="NoSpacing"/>
        <w:rPr>
          <w:b/>
          <w:sz w:val="24"/>
          <w:szCs w:val="24"/>
        </w:rPr>
      </w:pPr>
    </w:p>
    <w:p w14:paraId="3BEE0492" w14:textId="35322B95" w:rsidR="00E8156A" w:rsidRDefault="00E8156A" w:rsidP="00B43549">
      <w:pPr>
        <w:pStyle w:val="NoSpacing"/>
        <w:rPr>
          <w:b/>
          <w:sz w:val="24"/>
          <w:szCs w:val="24"/>
        </w:rPr>
      </w:pPr>
    </w:p>
    <w:p w14:paraId="60BEC519" w14:textId="119C4559" w:rsidR="00E8156A" w:rsidRDefault="00E8156A" w:rsidP="00B43549">
      <w:pPr>
        <w:pStyle w:val="NoSpacing"/>
        <w:rPr>
          <w:b/>
          <w:sz w:val="24"/>
          <w:szCs w:val="24"/>
        </w:rPr>
      </w:pPr>
    </w:p>
    <w:p w14:paraId="331D2513" w14:textId="00241728" w:rsidR="00E8156A" w:rsidRDefault="00E8156A" w:rsidP="00B43549">
      <w:pPr>
        <w:pStyle w:val="NoSpacing"/>
        <w:rPr>
          <w:b/>
          <w:sz w:val="24"/>
          <w:szCs w:val="24"/>
        </w:rPr>
      </w:pPr>
    </w:p>
    <w:p w14:paraId="0399176D" w14:textId="2324656D" w:rsidR="00E8156A" w:rsidRDefault="00E8156A" w:rsidP="00B43549">
      <w:pPr>
        <w:pStyle w:val="NoSpacing"/>
        <w:rPr>
          <w:b/>
          <w:sz w:val="24"/>
          <w:szCs w:val="24"/>
        </w:rPr>
      </w:pPr>
    </w:p>
    <w:p w14:paraId="4653CA9E" w14:textId="1790F604" w:rsidR="00E8156A" w:rsidRDefault="00E8156A" w:rsidP="00B43549">
      <w:pPr>
        <w:pStyle w:val="NoSpacing"/>
        <w:rPr>
          <w:b/>
          <w:sz w:val="24"/>
          <w:szCs w:val="24"/>
        </w:rPr>
      </w:pPr>
    </w:p>
    <w:p w14:paraId="2F3AB4BF" w14:textId="7A34CD30" w:rsidR="00E8156A" w:rsidRDefault="00E8156A" w:rsidP="00B43549">
      <w:pPr>
        <w:pStyle w:val="NoSpacing"/>
        <w:rPr>
          <w:b/>
          <w:sz w:val="24"/>
          <w:szCs w:val="24"/>
        </w:rPr>
      </w:pPr>
    </w:p>
    <w:p w14:paraId="56B0A76B" w14:textId="52138CCF" w:rsidR="00E8156A" w:rsidRDefault="00E8156A" w:rsidP="00B43549">
      <w:pPr>
        <w:pStyle w:val="NoSpacing"/>
        <w:rPr>
          <w:b/>
          <w:sz w:val="24"/>
          <w:szCs w:val="24"/>
        </w:rPr>
      </w:pPr>
    </w:p>
    <w:p w14:paraId="43CEA5BD" w14:textId="6EB6E375" w:rsidR="00663381" w:rsidRDefault="00663381" w:rsidP="00E8156A">
      <w:pPr>
        <w:pStyle w:val="Heading2"/>
      </w:pPr>
      <w:bookmarkStart w:id="27" w:name="_2021-0064_Frederick_Ho"/>
      <w:bookmarkEnd w:id="27"/>
      <w:r w:rsidRPr="00663381">
        <w:lastRenderedPageBreak/>
        <w:t>2021-0064</w:t>
      </w:r>
      <w:r w:rsidRPr="00663381">
        <w:tab/>
        <w:t>Frederick Ho</w:t>
      </w:r>
    </w:p>
    <w:p w14:paraId="7940EDB8" w14:textId="4AECB38A" w:rsidR="00663381" w:rsidRDefault="00663381" w:rsidP="00663381">
      <w:pPr>
        <w:pStyle w:val="NoSpacing"/>
        <w:rPr>
          <w:b/>
          <w:sz w:val="24"/>
          <w:szCs w:val="24"/>
        </w:rPr>
      </w:pPr>
    </w:p>
    <w:p w14:paraId="75B08D2C" w14:textId="042F2AB3" w:rsidR="00663381" w:rsidRDefault="00663381" w:rsidP="00663381">
      <w:pPr>
        <w:pStyle w:val="NoSpacing"/>
        <w:rPr>
          <w:b/>
          <w:sz w:val="24"/>
          <w:szCs w:val="24"/>
        </w:rPr>
      </w:pPr>
      <w:r w:rsidRPr="00663381">
        <w:rPr>
          <w:b/>
          <w:sz w:val="24"/>
          <w:szCs w:val="24"/>
        </w:rPr>
        <w:t>COVID-19 Infection and Subsequent Thromboembolic Events</w:t>
      </w:r>
    </w:p>
    <w:p w14:paraId="2085BD6A" w14:textId="45C061AD" w:rsidR="00663381" w:rsidRDefault="00663381" w:rsidP="00663381">
      <w:pPr>
        <w:pStyle w:val="NoSpacing"/>
        <w:rPr>
          <w:b/>
          <w:sz w:val="24"/>
          <w:szCs w:val="24"/>
        </w:rPr>
      </w:pPr>
    </w:p>
    <w:p w14:paraId="006FFF58" w14:textId="78EF68A4" w:rsidR="00663381" w:rsidRDefault="00663381" w:rsidP="00663381">
      <w:pPr>
        <w:pStyle w:val="NoSpacing"/>
        <w:rPr>
          <w:b/>
          <w:sz w:val="24"/>
          <w:szCs w:val="24"/>
        </w:rPr>
      </w:pPr>
      <w:r>
        <w:rPr>
          <w:b/>
          <w:sz w:val="24"/>
          <w:szCs w:val="24"/>
        </w:rPr>
        <w:t>End of Project Report</w:t>
      </w:r>
    </w:p>
    <w:p w14:paraId="138E41A2" w14:textId="5378A69D" w:rsidR="00663381" w:rsidRDefault="00663381" w:rsidP="00663381">
      <w:pPr>
        <w:pStyle w:val="NoSpacing"/>
        <w:rPr>
          <w:b/>
          <w:sz w:val="24"/>
          <w:szCs w:val="24"/>
        </w:rPr>
      </w:pPr>
    </w:p>
    <w:p w14:paraId="7B964C76" w14:textId="77777777" w:rsidR="00663381" w:rsidRDefault="00663381" w:rsidP="00663381">
      <w:pPr>
        <w:spacing w:line="240" w:lineRule="auto"/>
        <w:jc w:val="center"/>
        <w:rPr>
          <w:b/>
          <w:sz w:val="32"/>
        </w:rPr>
      </w:pPr>
      <w:r>
        <w:rPr>
          <w:b/>
          <w:sz w:val="32"/>
        </w:rPr>
        <w:t>The Public Benefit Impact Summary</w:t>
      </w:r>
    </w:p>
    <w:p w14:paraId="50004BAB" w14:textId="77777777" w:rsidR="00663381" w:rsidRDefault="00663381" w:rsidP="00663381">
      <w:pPr>
        <w:rPr>
          <w:b/>
        </w:rPr>
      </w:pPr>
    </w:p>
    <w:tbl>
      <w:tblPr>
        <w:tblStyle w:val="TableGrid"/>
        <w:tblW w:w="5000" w:type="pct"/>
        <w:tblLook w:val="04A0" w:firstRow="1" w:lastRow="0" w:firstColumn="1" w:lastColumn="0" w:noHBand="0" w:noVBand="1"/>
      </w:tblPr>
      <w:tblGrid>
        <w:gridCol w:w="339"/>
        <w:gridCol w:w="3359"/>
        <w:gridCol w:w="5318"/>
      </w:tblGrid>
      <w:tr w:rsidR="00663381" w14:paraId="6258E18C" w14:textId="77777777" w:rsidTr="0066338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63C241" w14:textId="77777777" w:rsidR="00663381" w:rsidRDefault="00663381">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1FF701" w14:textId="77777777" w:rsidR="00663381" w:rsidRDefault="00663381">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53AE76" w14:textId="77777777" w:rsidR="00663381" w:rsidRDefault="00663381">
            <w:pPr>
              <w:spacing w:after="200" w:line="276" w:lineRule="auto"/>
              <w:ind w:left="360"/>
              <w:rPr>
                <w:lang w:eastAsia="en-GB"/>
              </w:rPr>
            </w:pPr>
          </w:p>
        </w:tc>
      </w:tr>
      <w:tr w:rsidR="00663381" w14:paraId="52CA060D" w14:textId="77777777" w:rsidTr="00663381">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06D19B4B" w14:textId="77777777" w:rsidR="00663381" w:rsidRDefault="0066338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23F4126" w14:textId="77777777" w:rsidR="00663381" w:rsidRDefault="00663381">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FB30B6C" w14:textId="77777777" w:rsidR="00663381" w:rsidRDefault="00663381">
            <w:pPr>
              <w:rPr>
                <w:lang w:eastAsia="en-GB"/>
              </w:rPr>
            </w:pPr>
            <w:r>
              <w:rPr>
                <w:lang w:eastAsia="en-GB"/>
              </w:rPr>
              <w:t>To determine whether people infected with COVID-19 infection are at higher risk of thromboembolic events</w:t>
            </w:r>
          </w:p>
        </w:tc>
      </w:tr>
      <w:tr w:rsidR="00663381" w14:paraId="14D04FC9" w14:textId="77777777" w:rsidTr="0066338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56F611" w14:textId="77777777" w:rsidR="00663381" w:rsidRDefault="00663381">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2ABFBE" w14:textId="77777777" w:rsidR="00663381" w:rsidRDefault="00663381">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0AC67E" w14:textId="77777777" w:rsidR="00663381" w:rsidRDefault="00663381">
            <w:pPr>
              <w:spacing w:after="200" w:line="276" w:lineRule="auto"/>
              <w:ind w:left="360"/>
              <w:rPr>
                <w:lang w:eastAsia="en-GB"/>
              </w:rPr>
            </w:pPr>
          </w:p>
          <w:p w14:paraId="216DD440" w14:textId="77777777" w:rsidR="00663381" w:rsidRDefault="00663381">
            <w:pPr>
              <w:spacing w:after="200" w:line="276" w:lineRule="auto"/>
              <w:rPr>
                <w:lang w:eastAsia="en-GB"/>
              </w:rPr>
            </w:pPr>
          </w:p>
          <w:p w14:paraId="0D745420" w14:textId="77777777" w:rsidR="00663381" w:rsidRDefault="00663381">
            <w:pPr>
              <w:spacing w:after="200" w:line="276" w:lineRule="auto"/>
              <w:rPr>
                <w:lang w:eastAsia="en-GB"/>
              </w:rPr>
            </w:pPr>
          </w:p>
          <w:p w14:paraId="42CBFDEE" w14:textId="77777777" w:rsidR="00663381" w:rsidRDefault="00663381">
            <w:pPr>
              <w:spacing w:after="200" w:line="276" w:lineRule="auto"/>
              <w:rPr>
                <w:lang w:eastAsia="en-GB"/>
              </w:rPr>
            </w:pPr>
          </w:p>
          <w:p w14:paraId="26D9770B" w14:textId="77777777" w:rsidR="00663381" w:rsidRDefault="00663381">
            <w:pPr>
              <w:spacing w:after="200" w:line="276" w:lineRule="auto"/>
              <w:rPr>
                <w:lang w:eastAsia="en-GB"/>
              </w:rPr>
            </w:pPr>
          </w:p>
          <w:p w14:paraId="7FB8A3D4" w14:textId="77777777" w:rsidR="00663381" w:rsidRDefault="00663381">
            <w:pPr>
              <w:spacing w:after="200" w:line="276" w:lineRule="auto"/>
              <w:rPr>
                <w:lang w:eastAsia="en-GB"/>
              </w:rPr>
            </w:pPr>
          </w:p>
          <w:p w14:paraId="6971FD1D" w14:textId="77777777" w:rsidR="00663381" w:rsidRDefault="00663381">
            <w:pPr>
              <w:spacing w:after="200" w:line="276" w:lineRule="auto"/>
              <w:rPr>
                <w:lang w:eastAsia="en-GB"/>
              </w:rPr>
            </w:pPr>
          </w:p>
          <w:p w14:paraId="5508408A" w14:textId="77777777" w:rsidR="00663381" w:rsidRDefault="00663381">
            <w:pPr>
              <w:spacing w:after="200" w:line="276" w:lineRule="auto"/>
              <w:rPr>
                <w:lang w:eastAsia="en-GB"/>
              </w:rPr>
            </w:pPr>
          </w:p>
          <w:p w14:paraId="38A0C367" w14:textId="77777777" w:rsidR="00663381" w:rsidRDefault="00663381">
            <w:pPr>
              <w:spacing w:after="200" w:line="276" w:lineRule="auto"/>
              <w:rPr>
                <w:lang w:eastAsia="en-GB"/>
              </w:rPr>
            </w:pPr>
          </w:p>
          <w:p w14:paraId="0A751505" w14:textId="77777777" w:rsidR="00663381" w:rsidRDefault="00663381">
            <w:pPr>
              <w:spacing w:after="200" w:line="276" w:lineRule="auto"/>
              <w:rPr>
                <w:lang w:eastAsia="en-GB"/>
              </w:rPr>
            </w:pPr>
          </w:p>
          <w:p w14:paraId="48B4290C" w14:textId="77777777" w:rsidR="00663381" w:rsidRDefault="00663381">
            <w:pPr>
              <w:spacing w:after="200" w:line="276" w:lineRule="auto"/>
              <w:rPr>
                <w:lang w:eastAsia="en-GB"/>
              </w:rPr>
            </w:pPr>
          </w:p>
          <w:p w14:paraId="42978F18" w14:textId="77777777" w:rsidR="00663381" w:rsidRDefault="00663381">
            <w:pPr>
              <w:spacing w:after="200" w:line="276" w:lineRule="auto"/>
              <w:rPr>
                <w:lang w:eastAsia="en-GB"/>
              </w:rPr>
            </w:pPr>
          </w:p>
          <w:p w14:paraId="4B596E79" w14:textId="77777777" w:rsidR="00663381" w:rsidRDefault="00663381">
            <w:pPr>
              <w:spacing w:after="200" w:line="276" w:lineRule="auto"/>
              <w:rPr>
                <w:lang w:eastAsia="en-GB"/>
              </w:rPr>
            </w:pPr>
          </w:p>
          <w:p w14:paraId="40F0013B" w14:textId="77777777" w:rsidR="00663381" w:rsidRDefault="00663381">
            <w:pPr>
              <w:spacing w:after="200" w:line="276" w:lineRule="auto"/>
              <w:rPr>
                <w:lang w:eastAsia="en-GB"/>
              </w:rPr>
            </w:pPr>
          </w:p>
          <w:p w14:paraId="526C1624" w14:textId="77777777" w:rsidR="00663381" w:rsidRDefault="00663381">
            <w:pPr>
              <w:spacing w:after="200" w:line="276" w:lineRule="auto"/>
              <w:rPr>
                <w:lang w:eastAsia="en-GB"/>
              </w:rPr>
            </w:pPr>
          </w:p>
          <w:p w14:paraId="179A3786" w14:textId="77777777" w:rsidR="00663381" w:rsidRDefault="00663381">
            <w:pPr>
              <w:spacing w:after="200" w:line="276" w:lineRule="auto"/>
              <w:rPr>
                <w:lang w:eastAsia="en-GB"/>
              </w:rPr>
            </w:pPr>
          </w:p>
          <w:p w14:paraId="1250DE5C" w14:textId="77777777" w:rsidR="00663381" w:rsidRDefault="00663381">
            <w:pPr>
              <w:spacing w:after="200" w:line="276" w:lineRule="auto"/>
              <w:rPr>
                <w:lang w:eastAsia="en-GB"/>
              </w:rPr>
            </w:pPr>
          </w:p>
          <w:p w14:paraId="436F1842" w14:textId="77777777" w:rsidR="00663381" w:rsidRDefault="00663381">
            <w:pPr>
              <w:spacing w:after="200" w:line="276" w:lineRule="auto"/>
              <w:rPr>
                <w:lang w:eastAsia="en-GB"/>
              </w:rPr>
            </w:pPr>
          </w:p>
          <w:p w14:paraId="18027598" w14:textId="77777777" w:rsidR="00663381" w:rsidRDefault="00663381">
            <w:pPr>
              <w:spacing w:after="200" w:line="276" w:lineRule="auto"/>
              <w:rPr>
                <w:lang w:eastAsia="en-GB"/>
              </w:rPr>
            </w:pPr>
          </w:p>
          <w:p w14:paraId="316604FD" w14:textId="77777777" w:rsidR="00663381" w:rsidRDefault="00663381">
            <w:pPr>
              <w:spacing w:after="200" w:line="276" w:lineRule="auto"/>
              <w:rPr>
                <w:lang w:eastAsia="en-GB"/>
              </w:rPr>
            </w:pPr>
          </w:p>
          <w:p w14:paraId="31DA1D4D" w14:textId="77777777" w:rsidR="00663381" w:rsidRDefault="00663381">
            <w:pPr>
              <w:spacing w:after="200" w:line="276" w:lineRule="auto"/>
              <w:rPr>
                <w:lang w:eastAsia="en-GB"/>
              </w:rPr>
            </w:pPr>
          </w:p>
          <w:p w14:paraId="17A2E014" w14:textId="77777777" w:rsidR="00663381" w:rsidRDefault="00663381">
            <w:pPr>
              <w:spacing w:after="200" w:line="276" w:lineRule="auto"/>
              <w:rPr>
                <w:lang w:eastAsia="en-GB"/>
              </w:rPr>
            </w:pPr>
          </w:p>
          <w:p w14:paraId="5E7B0F38" w14:textId="77777777" w:rsidR="00663381" w:rsidRDefault="00663381">
            <w:pPr>
              <w:spacing w:after="200" w:line="276" w:lineRule="auto"/>
              <w:rPr>
                <w:lang w:eastAsia="en-GB"/>
              </w:rPr>
            </w:pPr>
          </w:p>
          <w:p w14:paraId="3203BAC6" w14:textId="77777777" w:rsidR="00663381" w:rsidRDefault="00663381">
            <w:pPr>
              <w:spacing w:after="200" w:line="276" w:lineRule="auto"/>
              <w:rPr>
                <w:lang w:eastAsia="en-GB"/>
              </w:rPr>
            </w:pPr>
          </w:p>
          <w:p w14:paraId="54211931" w14:textId="77777777" w:rsidR="00663381" w:rsidRDefault="00663381">
            <w:pPr>
              <w:spacing w:after="200" w:line="276" w:lineRule="auto"/>
              <w:rPr>
                <w:lang w:eastAsia="en-GB"/>
              </w:rPr>
            </w:pPr>
          </w:p>
        </w:tc>
      </w:tr>
      <w:tr w:rsidR="00663381" w14:paraId="5A718DF4" w14:textId="77777777" w:rsidTr="00663381">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1691837A" w14:textId="77777777" w:rsidR="00663381" w:rsidRDefault="0066338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76D8E4C" w14:textId="77777777" w:rsidR="00663381" w:rsidRDefault="00663381">
            <w:pPr>
              <w:spacing w:after="200" w:line="276" w:lineRule="auto"/>
              <w:ind w:left="20"/>
              <w:rPr>
                <w:lang w:eastAsia="en-GB"/>
              </w:rPr>
            </w:pPr>
            <w:r>
              <w:rPr>
                <w:lang w:eastAsia="en-GB"/>
              </w:rPr>
              <w:t>How will these outcomes directly result in benefit for the public? Please give details. This should be the main section answered.</w:t>
            </w:r>
          </w:p>
          <w:p w14:paraId="70F8F58A" w14:textId="77777777" w:rsidR="00663381" w:rsidRDefault="00663381">
            <w:pPr>
              <w:spacing w:after="200" w:line="276" w:lineRule="auto"/>
              <w:ind w:left="20"/>
              <w:rPr>
                <w:lang w:eastAsia="en-GB"/>
              </w:rPr>
            </w:pPr>
          </w:p>
          <w:p w14:paraId="19F0999C" w14:textId="77777777" w:rsidR="00663381" w:rsidRDefault="00663381">
            <w:pPr>
              <w:spacing w:after="200" w:line="276" w:lineRule="auto"/>
              <w:ind w:left="20"/>
              <w:rPr>
                <w:lang w:eastAsia="en-GB"/>
              </w:rPr>
            </w:pPr>
          </w:p>
          <w:p w14:paraId="3E41AD7E" w14:textId="77777777" w:rsidR="00663381" w:rsidRDefault="00663381">
            <w:pPr>
              <w:spacing w:after="200" w:line="276" w:lineRule="auto"/>
              <w:ind w:left="20"/>
              <w:rPr>
                <w:lang w:eastAsia="en-GB"/>
              </w:rPr>
            </w:pPr>
          </w:p>
          <w:p w14:paraId="78A9A0F9" w14:textId="77777777" w:rsidR="00663381" w:rsidRDefault="00663381">
            <w:pPr>
              <w:spacing w:after="200" w:line="276" w:lineRule="auto"/>
              <w:ind w:left="20"/>
              <w:rPr>
                <w:lang w:eastAsia="en-GB"/>
              </w:rPr>
            </w:pPr>
          </w:p>
          <w:p w14:paraId="1E91675F" w14:textId="77777777" w:rsidR="00663381" w:rsidRDefault="00663381">
            <w:pPr>
              <w:spacing w:after="200" w:line="276" w:lineRule="auto"/>
              <w:ind w:left="20"/>
              <w:rPr>
                <w:lang w:eastAsia="en-GB"/>
              </w:rPr>
            </w:pPr>
          </w:p>
          <w:p w14:paraId="4B37652D" w14:textId="77777777" w:rsidR="00663381" w:rsidRDefault="00663381">
            <w:pPr>
              <w:spacing w:after="200" w:line="276" w:lineRule="auto"/>
              <w:ind w:left="20"/>
              <w:rPr>
                <w:lang w:eastAsia="en-GB"/>
              </w:rPr>
            </w:pPr>
          </w:p>
          <w:p w14:paraId="27315BFF" w14:textId="77777777" w:rsidR="00663381" w:rsidRDefault="0066338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BA307A6" w14:textId="77777777" w:rsidR="00663381" w:rsidRDefault="00663381">
            <w:pPr>
              <w:spacing w:line="360" w:lineRule="auto"/>
              <w:rPr>
                <w:lang w:eastAsia="en-GB"/>
              </w:rPr>
            </w:pPr>
            <w:r>
              <w:rPr>
                <w:lang w:eastAsia="en-GB"/>
              </w:rPr>
              <w:t>This will inform public policy and clinical guidelines on early detecting and preventing thromboembolic events among people with Covid-19</w:t>
            </w:r>
          </w:p>
          <w:p w14:paraId="2869461F" w14:textId="77777777" w:rsidR="00663381" w:rsidRDefault="00663381">
            <w:pPr>
              <w:spacing w:line="360" w:lineRule="auto"/>
              <w:rPr>
                <w:lang w:eastAsia="en-GB"/>
              </w:rPr>
            </w:pPr>
          </w:p>
          <w:p w14:paraId="69B3CC6E" w14:textId="77777777" w:rsidR="00663381" w:rsidRDefault="00663381">
            <w:pPr>
              <w:spacing w:line="360" w:lineRule="auto"/>
              <w:rPr>
                <w:lang w:eastAsia="en-GB"/>
              </w:rPr>
            </w:pPr>
          </w:p>
          <w:p w14:paraId="31B68881" w14:textId="77777777" w:rsidR="00663381" w:rsidRDefault="00663381">
            <w:pPr>
              <w:spacing w:line="360" w:lineRule="auto"/>
              <w:rPr>
                <w:lang w:eastAsia="en-GB"/>
              </w:rPr>
            </w:pPr>
          </w:p>
          <w:p w14:paraId="429F8FF5" w14:textId="77777777" w:rsidR="00663381" w:rsidRDefault="00663381">
            <w:pPr>
              <w:spacing w:line="360" w:lineRule="auto"/>
              <w:rPr>
                <w:lang w:eastAsia="en-GB"/>
              </w:rPr>
            </w:pPr>
          </w:p>
          <w:p w14:paraId="7E6294B3" w14:textId="77777777" w:rsidR="00663381" w:rsidRDefault="00663381">
            <w:pPr>
              <w:spacing w:line="360" w:lineRule="auto"/>
              <w:rPr>
                <w:lang w:eastAsia="en-GB"/>
              </w:rPr>
            </w:pPr>
          </w:p>
          <w:p w14:paraId="26EF8A0B" w14:textId="77777777" w:rsidR="00663381" w:rsidRDefault="00663381">
            <w:pPr>
              <w:spacing w:line="360" w:lineRule="auto"/>
              <w:rPr>
                <w:lang w:eastAsia="en-GB"/>
              </w:rPr>
            </w:pPr>
          </w:p>
          <w:p w14:paraId="4E8F9AF1" w14:textId="77777777" w:rsidR="00663381" w:rsidRDefault="00663381">
            <w:pPr>
              <w:spacing w:line="360" w:lineRule="auto"/>
              <w:rPr>
                <w:lang w:eastAsia="en-GB"/>
              </w:rPr>
            </w:pPr>
          </w:p>
          <w:p w14:paraId="7637EC4F" w14:textId="77777777" w:rsidR="00663381" w:rsidRDefault="00663381">
            <w:pPr>
              <w:spacing w:line="360" w:lineRule="auto"/>
              <w:rPr>
                <w:lang w:eastAsia="en-GB"/>
              </w:rPr>
            </w:pPr>
          </w:p>
        </w:tc>
      </w:tr>
      <w:tr w:rsidR="00663381" w14:paraId="6F5CF822" w14:textId="77777777" w:rsidTr="0066338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5FC233" w14:textId="77777777" w:rsidR="00663381" w:rsidRDefault="00663381">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AA0255" w14:textId="77777777" w:rsidR="00663381" w:rsidRDefault="00663381">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2284E9F" w14:textId="77777777" w:rsidR="00663381" w:rsidRDefault="00663381">
            <w:pPr>
              <w:spacing w:after="200" w:line="276" w:lineRule="auto"/>
              <w:ind w:left="360"/>
              <w:rPr>
                <w:lang w:eastAsia="en-GB"/>
              </w:rPr>
            </w:pPr>
          </w:p>
        </w:tc>
      </w:tr>
      <w:tr w:rsidR="00663381" w14:paraId="0FF7B618" w14:textId="77777777" w:rsidTr="00663381">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5CA83067" w14:textId="77777777" w:rsidR="00663381" w:rsidRDefault="0066338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B55C998" w14:textId="77777777" w:rsidR="00663381" w:rsidRDefault="00663381">
            <w:pPr>
              <w:spacing w:after="200" w:line="276" w:lineRule="auto"/>
              <w:ind w:left="20"/>
              <w:rPr>
                <w:lang w:eastAsia="en-GB"/>
              </w:rPr>
            </w:pPr>
            <w:r>
              <w:rPr>
                <w:lang w:eastAsia="en-GB"/>
              </w:rPr>
              <w:t xml:space="preserve">What data were received/processed/collected? </w:t>
            </w:r>
          </w:p>
          <w:p w14:paraId="65238E74" w14:textId="77777777" w:rsidR="00663381" w:rsidRDefault="00663381">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01CE7DC" w14:textId="77777777" w:rsidR="00663381" w:rsidRDefault="00663381">
            <w:pPr>
              <w:spacing w:line="360" w:lineRule="auto"/>
              <w:rPr>
                <w:lang w:eastAsia="en-GB"/>
              </w:rPr>
            </w:pPr>
            <w:r>
              <w:rPr>
                <w:lang w:eastAsia="en-GB"/>
              </w:rPr>
              <w:t xml:space="preserve">ECOSS, SMR01, deaths. The data was received and processed as expected. </w:t>
            </w:r>
          </w:p>
        </w:tc>
      </w:tr>
      <w:tr w:rsidR="00663381" w14:paraId="4A7CFF0E" w14:textId="77777777" w:rsidTr="0066338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118206" w14:textId="77777777" w:rsidR="00663381" w:rsidRDefault="00663381">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3B5E8B7" w14:textId="77777777" w:rsidR="00663381" w:rsidRDefault="00663381">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AD615D" w14:textId="77777777" w:rsidR="00663381" w:rsidRDefault="00663381">
            <w:pPr>
              <w:spacing w:after="200" w:line="276" w:lineRule="auto"/>
              <w:ind w:left="360"/>
              <w:rPr>
                <w:lang w:eastAsia="en-GB"/>
              </w:rPr>
            </w:pPr>
          </w:p>
        </w:tc>
      </w:tr>
      <w:tr w:rsidR="00663381" w14:paraId="449C1F0E" w14:textId="77777777" w:rsidTr="00663381">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3851A6DC" w14:textId="77777777" w:rsidR="00663381" w:rsidRDefault="0066338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F7B198B" w14:textId="77777777" w:rsidR="00663381" w:rsidRDefault="00663381">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08FB83F" w14:textId="77777777" w:rsidR="00663381" w:rsidRDefault="00663381">
            <w:pPr>
              <w:spacing w:line="360" w:lineRule="auto"/>
              <w:rPr>
                <w:lang w:eastAsia="en-GB"/>
              </w:rPr>
            </w:pPr>
            <w:r>
              <w:rPr>
                <w:lang w:eastAsia="en-GB"/>
              </w:rPr>
              <w:t>N/A</w:t>
            </w:r>
          </w:p>
        </w:tc>
      </w:tr>
      <w:tr w:rsidR="00663381" w14:paraId="0441E4CA" w14:textId="77777777" w:rsidTr="00663381">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03195" w14:textId="77777777" w:rsidR="00663381" w:rsidRDefault="0066338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95ADE45" w14:textId="77777777" w:rsidR="00663381" w:rsidRDefault="00663381">
            <w:pPr>
              <w:spacing w:after="200" w:line="276" w:lineRule="auto"/>
              <w:ind w:left="20"/>
              <w:rPr>
                <w:lang w:eastAsia="en-GB"/>
              </w:rPr>
            </w:pPr>
            <w:r>
              <w:rPr>
                <w:lang w:eastAsia="en-GB"/>
              </w:rPr>
              <w:t xml:space="preserve">How did you process the data? </w:t>
            </w:r>
          </w:p>
          <w:p w14:paraId="5E0DDF4C" w14:textId="77777777" w:rsidR="00663381" w:rsidRDefault="0066338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53C4578" w14:textId="77777777" w:rsidR="00663381" w:rsidRDefault="00663381">
            <w:pPr>
              <w:spacing w:after="200" w:line="276" w:lineRule="auto"/>
              <w:ind w:left="20"/>
              <w:rPr>
                <w:lang w:eastAsia="en-GB"/>
              </w:rPr>
            </w:pPr>
            <w:r>
              <w:rPr>
                <w:lang w:eastAsia="en-GB"/>
              </w:rPr>
              <w:t xml:space="preserve">Linking data between datasets </w:t>
            </w:r>
          </w:p>
        </w:tc>
      </w:tr>
      <w:tr w:rsidR="00663381" w14:paraId="79687625" w14:textId="77777777" w:rsidTr="00663381">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2C4D7" w14:textId="77777777" w:rsidR="00663381" w:rsidRDefault="0066338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276536E" w14:textId="77777777" w:rsidR="00663381" w:rsidRDefault="00663381">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06B8F62" w14:textId="77777777" w:rsidR="00663381" w:rsidRDefault="00663381">
            <w:pPr>
              <w:spacing w:line="360" w:lineRule="auto"/>
              <w:rPr>
                <w:lang w:eastAsia="en-GB"/>
              </w:rPr>
            </w:pPr>
            <w:r>
              <w:rPr>
                <w:lang w:eastAsia="en-GB"/>
              </w:rPr>
              <w:t>Publish the regression analysis results</w:t>
            </w:r>
          </w:p>
        </w:tc>
      </w:tr>
      <w:tr w:rsidR="00663381" w14:paraId="0952D1E3" w14:textId="77777777" w:rsidTr="00663381">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95796" w14:textId="77777777" w:rsidR="00663381" w:rsidRDefault="0066338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AF1EFEF" w14:textId="77777777" w:rsidR="00663381" w:rsidRDefault="00663381">
            <w:pPr>
              <w:spacing w:after="200" w:line="276" w:lineRule="auto"/>
              <w:ind w:left="20"/>
              <w:rPr>
                <w:lang w:eastAsia="en-GB"/>
              </w:rPr>
            </w:pPr>
            <w:r>
              <w:rPr>
                <w:lang w:eastAsia="en-GB"/>
              </w:rPr>
              <w:t>Did your study scope change from its original aims? Please give brief details.</w:t>
            </w:r>
          </w:p>
          <w:p w14:paraId="1E8E6085" w14:textId="77777777" w:rsidR="00663381" w:rsidRDefault="0066338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71986BD" w14:textId="77777777" w:rsidR="00663381" w:rsidRDefault="00663381">
            <w:pPr>
              <w:spacing w:line="360" w:lineRule="auto"/>
              <w:rPr>
                <w:lang w:eastAsia="en-GB"/>
              </w:rPr>
            </w:pPr>
            <w:r>
              <w:rPr>
                <w:lang w:eastAsia="en-GB"/>
              </w:rPr>
              <w:t>No</w:t>
            </w:r>
          </w:p>
        </w:tc>
      </w:tr>
      <w:tr w:rsidR="00663381" w14:paraId="28A171C4" w14:textId="77777777" w:rsidTr="0066338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4AA10B" w14:textId="77777777" w:rsidR="00663381" w:rsidRDefault="00663381">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1109F2" w14:textId="77777777" w:rsidR="00663381" w:rsidRDefault="00663381">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B778C8" w14:textId="77777777" w:rsidR="00663381" w:rsidRDefault="00663381">
            <w:pPr>
              <w:spacing w:after="200" w:line="276" w:lineRule="auto"/>
              <w:ind w:left="360"/>
              <w:rPr>
                <w:lang w:eastAsia="en-GB"/>
              </w:rPr>
            </w:pPr>
          </w:p>
        </w:tc>
      </w:tr>
      <w:tr w:rsidR="00663381" w14:paraId="3846F42D" w14:textId="77777777" w:rsidTr="00663381">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54962F43" w14:textId="77777777" w:rsidR="00663381" w:rsidRDefault="0066338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0A00CFC" w14:textId="77777777" w:rsidR="00663381" w:rsidRDefault="00663381">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71EEBC0" w14:textId="77777777" w:rsidR="00663381" w:rsidRDefault="00663381">
            <w:pPr>
              <w:rPr>
                <w:lang w:eastAsia="en-GB"/>
              </w:rPr>
            </w:pPr>
            <w:r>
              <w:rPr>
                <w:lang w:eastAsia="en-GB"/>
              </w:rPr>
              <w:t xml:space="preserve">Across Scotland, 1,449 individuals tested positive for Covid-19 and experienced a thromboembolic event. The risk of thromboembolism was significantly elevated over the whole risk period but highest in the 7 days following the positive test (IRR 12.01, 95% CI 9.91-14.56) in all included individuals. The association was also present in individuals not originally hospitalised for Covid-19 (IRR </w:t>
            </w:r>
            <w:r>
              <w:rPr>
                <w:lang w:eastAsia="en-GB"/>
              </w:rPr>
              <w:lastRenderedPageBreak/>
              <w:t>4.07, 95% CI 2.83-5.85). Risk of MI, stroke, PE and DVT were all significantly higher in the week following a positive test. The risk of PE and DVT was particularly high and remained significantly elevated even 56 days following the test.</w:t>
            </w:r>
          </w:p>
        </w:tc>
      </w:tr>
      <w:tr w:rsidR="00663381" w14:paraId="4FC3F8C2" w14:textId="77777777" w:rsidTr="0066338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122A82" w14:textId="77777777" w:rsidR="00663381" w:rsidRDefault="00663381">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F56DA1" w14:textId="77777777" w:rsidR="00663381" w:rsidRDefault="00663381">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7BA05E" w14:textId="77777777" w:rsidR="00663381" w:rsidRDefault="00663381">
            <w:pPr>
              <w:spacing w:after="200" w:line="276" w:lineRule="auto"/>
              <w:ind w:left="360"/>
              <w:rPr>
                <w:lang w:eastAsia="en-GB"/>
              </w:rPr>
            </w:pPr>
          </w:p>
        </w:tc>
      </w:tr>
      <w:tr w:rsidR="00663381" w14:paraId="512F5ADC" w14:textId="77777777" w:rsidTr="00663381">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C2B16AD" w14:textId="77777777" w:rsidR="00663381" w:rsidRDefault="0066338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C11A96B" w14:textId="77777777" w:rsidR="00663381" w:rsidRDefault="00663381">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C9D14B0" w14:textId="77777777" w:rsidR="00663381" w:rsidRDefault="00663381">
            <w:pPr>
              <w:spacing w:line="360" w:lineRule="auto"/>
              <w:rPr>
                <w:lang w:eastAsia="en-GB"/>
              </w:rPr>
            </w:pPr>
            <w:r>
              <w:rPr>
                <w:lang w:eastAsia="en-GB"/>
              </w:rPr>
              <w:t xml:space="preserve">No. </w:t>
            </w:r>
          </w:p>
        </w:tc>
      </w:tr>
    </w:tbl>
    <w:p w14:paraId="20BD893C" w14:textId="77777777" w:rsidR="00663381" w:rsidRDefault="00663381" w:rsidP="00663381">
      <w:pPr>
        <w:spacing w:line="240" w:lineRule="auto"/>
        <w:ind w:left="-851"/>
        <w:rPr>
          <w:rFonts w:ascii="Arial" w:eastAsia="Times New Roman" w:hAnsi="Arial" w:cs="Arial"/>
          <w:lang w:eastAsia="en-GB"/>
        </w:rPr>
      </w:pPr>
    </w:p>
    <w:p w14:paraId="22467813" w14:textId="73F2AB8F" w:rsidR="00663381" w:rsidRDefault="001D25E7" w:rsidP="001D25E7">
      <w:pPr>
        <w:pStyle w:val="Heading2"/>
      </w:pPr>
      <w:bookmarkStart w:id="28" w:name="_2021-0071_Professor_Andrea"/>
      <w:bookmarkEnd w:id="28"/>
      <w:r w:rsidRPr="001D25E7">
        <w:t>2021-0071</w:t>
      </w:r>
      <w:r w:rsidRPr="001D25E7">
        <w:tab/>
        <w:t>Professor Andrea Doeschl-Wilson</w:t>
      </w:r>
    </w:p>
    <w:p w14:paraId="5AC0F6B4" w14:textId="77777777" w:rsidR="001D25E7" w:rsidRDefault="001D25E7" w:rsidP="001D25E7"/>
    <w:p w14:paraId="23D60C68" w14:textId="2CB80EEB" w:rsidR="001D25E7" w:rsidRDefault="005D7CA0" w:rsidP="001D25E7">
      <w:pPr>
        <w:rPr>
          <w:b/>
          <w:sz w:val="24"/>
          <w:szCs w:val="24"/>
        </w:rPr>
      </w:pPr>
      <w:r w:rsidRPr="005D7CA0">
        <w:rPr>
          <w:b/>
          <w:sz w:val="24"/>
          <w:szCs w:val="24"/>
        </w:rPr>
        <w:t>Data extraction to inform Scottish COVID-19 Response Consortium: epidemiological modelling and Data-driven now-casting &amp; forecasting of health-care resource requirements associated with COVID-19</w:t>
      </w:r>
    </w:p>
    <w:p w14:paraId="12068879" w14:textId="77777777" w:rsidR="005D7CA0" w:rsidRDefault="005D7CA0" w:rsidP="005D7CA0">
      <w:pPr>
        <w:spacing w:line="240" w:lineRule="auto"/>
        <w:ind w:left="-851"/>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0C02A3">
        <w:rPr>
          <w:b/>
          <w:sz w:val="28"/>
          <w:szCs w:val="28"/>
        </w:rPr>
        <w:t>End of Project Report</w:t>
      </w:r>
    </w:p>
    <w:p w14:paraId="7DBC175C" w14:textId="77777777" w:rsidR="005D7CA0" w:rsidRDefault="005D7CA0" w:rsidP="005D7CA0">
      <w:pPr>
        <w:spacing w:line="240" w:lineRule="auto"/>
        <w:ind w:left="-851"/>
        <w:rPr>
          <w:b/>
          <w:sz w:val="28"/>
          <w:szCs w:val="28"/>
        </w:rPr>
      </w:pPr>
    </w:p>
    <w:tbl>
      <w:tblPr>
        <w:tblStyle w:val="TableGrid"/>
        <w:tblW w:w="5000" w:type="pct"/>
        <w:tblLook w:val="04A0" w:firstRow="1" w:lastRow="0" w:firstColumn="1" w:lastColumn="0" w:noHBand="0" w:noVBand="1"/>
      </w:tblPr>
      <w:tblGrid>
        <w:gridCol w:w="323"/>
        <w:gridCol w:w="2851"/>
        <w:gridCol w:w="5842"/>
      </w:tblGrid>
      <w:tr w:rsidR="003A7173" w14:paraId="34210828" w14:textId="77777777" w:rsidTr="003A717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80D8B8" w14:textId="77777777" w:rsidR="003A7173" w:rsidRDefault="003A7173">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06C121" w14:textId="77777777" w:rsidR="003A7173" w:rsidRDefault="003A7173">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42BEC9C" w14:textId="77777777" w:rsidR="003A7173" w:rsidRDefault="003A7173">
            <w:pPr>
              <w:spacing w:after="200"/>
              <w:ind w:left="360"/>
              <w:rPr>
                <w:lang w:eastAsia="en-GB"/>
              </w:rPr>
            </w:pPr>
          </w:p>
        </w:tc>
      </w:tr>
      <w:tr w:rsidR="003A7173" w14:paraId="26EB6C05" w14:textId="77777777" w:rsidTr="003A7173">
        <w:trPr>
          <w:trHeight w:hRule="exact" w:val="2872"/>
        </w:trPr>
        <w:tc>
          <w:tcPr>
            <w:tcW w:w="188" w:type="pct"/>
            <w:tcBorders>
              <w:top w:val="single" w:sz="4" w:space="0" w:color="auto"/>
              <w:left w:val="single" w:sz="4" w:space="0" w:color="auto"/>
              <w:bottom w:val="single" w:sz="4" w:space="0" w:color="auto"/>
              <w:right w:val="single" w:sz="4" w:space="0" w:color="auto"/>
            </w:tcBorders>
            <w:vAlign w:val="center"/>
          </w:tcPr>
          <w:p w14:paraId="7242C2D7" w14:textId="77777777" w:rsidR="003A7173" w:rsidRDefault="003A717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639A9EB" w14:textId="77777777" w:rsidR="003A7173" w:rsidRDefault="003A7173">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D3860EE" w14:textId="77777777" w:rsidR="003A7173" w:rsidRDefault="003A7173">
            <w:pPr>
              <w:spacing w:after="200"/>
              <w:rPr>
                <w:rFonts w:eastAsia="Calibri" w:cstheme="minorHAnsi"/>
                <w:iCs/>
                <w:color w:val="000000" w:themeColor="text1"/>
              </w:rPr>
            </w:pPr>
            <w:r>
              <w:rPr>
                <w:rFonts w:cstheme="minorHAnsi"/>
              </w:rPr>
              <w:t xml:space="preserve">We aimed to develop models and analyses that would quantify key aspects of disease spread from available data and then use this information to enable data-driven assessment of potential public health interventions such as the impact of lockdowns, wider testing and track and trace programmes and the impact of potential vaccines. We also aimed to </w:t>
            </w:r>
            <w:r>
              <w:rPr>
                <w:rFonts w:cstheme="minorHAnsi"/>
                <w:color w:val="000000" w:themeColor="text1"/>
              </w:rPr>
              <w:t xml:space="preserve">generate </w:t>
            </w:r>
            <w:r>
              <w:rPr>
                <w:rFonts w:eastAsia="Calibri" w:cstheme="minorHAnsi"/>
                <w:iCs/>
                <w:color w:val="000000" w:themeColor="text1"/>
              </w:rPr>
              <w:t xml:space="preserve">evidence-based data-driven predictions of the effect of COVID-19 on short-term demands on primary health care and hospital resources in Scotland. </w:t>
            </w:r>
          </w:p>
        </w:tc>
      </w:tr>
      <w:tr w:rsidR="003A7173" w14:paraId="7A69580E" w14:textId="77777777" w:rsidTr="003A717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9BC27A" w14:textId="77777777" w:rsidR="003A7173" w:rsidRDefault="003A7173">
            <w:pPr>
              <w:spacing w:after="200" w:line="276" w:lineRule="auto"/>
              <w:rPr>
                <w:rFonts w:ascii="Arial" w:eastAsia="Times New Roman" w:hAnsi="Arial" w:cs="Arial"/>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8080CF" w14:textId="77777777" w:rsidR="003A7173" w:rsidRDefault="003A7173">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DA71C4" w14:textId="77777777" w:rsidR="003A7173" w:rsidRDefault="003A7173">
            <w:pPr>
              <w:spacing w:after="200"/>
              <w:ind w:left="360"/>
              <w:rPr>
                <w:lang w:eastAsia="en-GB"/>
              </w:rPr>
            </w:pPr>
          </w:p>
          <w:p w14:paraId="354B73F9" w14:textId="77777777" w:rsidR="003A7173" w:rsidRDefault="003A7173">
            <w:pPr>
              <w:spacing w:after="200"/>
              <w:rPr>
                <w:lang w:eastAsia="en-GB"/>
              </w:rPr>
            </w:pPr>
          </w:p>
          <w:p w14:paraId="2AACF665" w14:textId="77777777" w:rsidR="003A7173" w:rsidRDefault="003A7173">
            <w:pPr>
              <w:spacing w:after="200"/>
              <w:rPr>
                <w:lang w:eastAsia="en-GB"/>
              </w:rPr>
            </w:pPr>
          </w:p>
          <w:p w14:paraId="4875397D" w14:textId="77777777" w:rsidR="003A7173" w:rsidRDefault="003A7173">
            <w:pPr>
              <w:spacing w:after="200"/>
              <w:rPr>
                <w:lang w:eastAsia="en-GB"/>
              </w:rPr>
            </w:pPr>
          </w:p>
          <w:p w14:paraId="542B3E1C" w14:textId="77777777" w:rsidR="003A7173" w:rsidRDefault="003A7173">
            <w:pPr>
              <w:spacing w:after="200"/>
              <w:rPr>
                <w:lang w:eastAsia="en-GB"/>
              </w:rPr>
            </w:pPr>
          </w:p>
          <w:p w14:paraId="19FA9FE0" w14:textId="77777777" w:rsidR="003A7173" w:rsidRDefault="003A7173">
            <w:pPr>
              <w:spacing w:after="200"/>
              <w:rPr>
                <w:lang w:eastAsia="en-GB"/>
              </w:rPr>
            </w:pPr>
          </w:p>
          <w:p w14:paraId="3ED416D6" w14:textId="77777777" w:rsidR="003A7173" w:rsidRDefault="003A7173">
            <w:pPr>
              <w:spacing w:after="200"/>
              <w:rPr>
                <w:lang w:eastAsia="en-GB"/>
              </w:rPr>
            </w:pPr>
          </w:p>
          <w:p w14:paraId="697CEE00" w14:textId="77777777" w:rsidR="003A7173" w:rsidRDefault="003A7173">
            <w:pPr>
              <w:spacing w:after="200"/>
              <w:rPr>
                <w:lang w:eastAsia="en-GB"/>
              </w:rPr>
            </w:pPr>
          </w:p>
          <w:p w14:paraId="78C3632B" w14:textId="77777777" w:rsidR="003A7173" w:rsidRDefault="003A7173">
            <w:pPr>
              <w:spacing w:after="200"/>
              <w:rPr>
                <w:lang w:eastAsia="en-GB"/>
              </w:rPr>
            </w:pPr>
          </w:p>
          <w:p w14:paraId="7AC05B68" w14:textId="77777777" w:rsidR="003A7173" w:rsidRDefault="003A7173">
            <w:pPr>
              <w:spacing w:after="200"/>
              <w:rPr>
                <w:lang w:eastAsia="en-GB"/>
              </w:rPr>
            </w:pPr>
          </w:p>
          <w:p w14:paraId="407FAF79" w14:textId="77777777" w:rsidR="003A7173" w:rsidRDefault="003A7173">
            <w:pPr>
              <w:spacing w:after="200"/>
              <w:rPr>
                <w:lang w:eastAsia="en-GB"/>
              </w:rPr>
            </w:pPr>
          </w:p>
          <w:p w14:paraId="7D7B972F" w14:textId="77777777" w:rsidR="003A7173" w:rsidRDefault="003A7173">
            <w:pPr>
              <w:spacing w:after="200"/>
              <w:rPr>
                <w:lang w:eastAsia="en-GB"/>
              </w:rPr>
            </w:pPr>
          </w:p>
          <w:p w14:paraId="0963EB4D" w14:textId="77777777" w:rsidR="003A7173" w:rsidRDefault="003A7173">
            <w:pPr>
              <w:spacing w:after="200"/>
              <w:rPr>
                <w:lang w:eastAsia="en-GB"/>
              </w:rPr>
            </w:pPr>
          </w:p>
          <w:p w14:paraId="59469AF3" w14:textId="77777777" w:rsidR="003A7173" w:rsidRDefault="003A7173">
            <w:pPr>
              <w:spacing w:after="200"/>
              <w:rPr>
                <w:lang w:eastAsia="en-GB"/>
              </w:rPr>
            </w:pPr>
          </w:p>
          <w:p w14:paraId="04B33C0A" w14:textId="77777777" w:rsidR="003A7173" w:rsidRDefault="003A7173">
            <w:pPr>
              <w:spacing w:after="200"/>
              <w:rPr>
                <w:lang w:eastAsia="en-GB"/>
              </w:rPr>
            </w:pPr>
          </w:p>
          <w:p w14:paraId="6B13045A" w14:textId="77777777" w:rsidR="003A7173" w:rsidRDefault="003A7173">
            <w:pPr>
              <w:spacing w:after="200"/>
              <w:rPr>
                <w:lang w:eastAsia="en-GB"/>
              </w:rPr>
            </w:pPr>
          </w:p>
          <w:p w14:paraId="539ADDCA" w14:textId="77777777" w:rsidR="003A7173" w:rsidRDefault="003A7173">
            <w:pPr>
              <w:spacing w:after="200"/>
              <w:rPr>
                <w:lang w:eastAsia="en-GB"/>
              </w:rPr>
            </w:pPr>
          </w:p>
          <w:p w14:paraId="773B7A34" w14:textId="77777777" w:rsidR="003A7173" w:rsidRDefault="003A7173">
            <w:pPr>
              <w:spacing w:after="200"/>
              <w:rPr>
                <w:lang w:eastAsia="en-GB"/>
              </w:rPr>
            </w:pPr>
          </w:p>
          <w:p w14:paraId="3FCC0557" w14:textId="77777777" w:rsidR="003A7173" w:rsidRDefault="003A7173">
            <w:pPr>
              <w:spacing w:after="200"/>
              <w:rPr>
                <w:lang w:eastAsia="en-GB"/>
              </w:rPr>
            </w:pPr>
          </w:p>
          <w:p w14:paraId="10F5BC8A" w14:textId="77777777" w:rsidR="003A7173" w:rsidRDefault="003A7173">
            <w:pPr>
              <w:spacing w:after="200"/>
              <w:rPr>
                <w:lang w:eastAsia="en-GB"/>
              </w:rPr>
            </w:pPr>
          </w:p>
          <w:p w14:paraId="3E4EBD1E" w14:textId="77777777" w:rsidR="003A7173" w:rsidRDefault="003A7173">
            <w:pPr>
              <w:spacing w:after="200"/>
              <w:rPr>
                <w:lang w:eastAsia="en-GB"/>
              </w:rPr>
            </w:pPr>
          </w:p>
          <w:p w14:paraId="6DBA1092" w14:textId="77777777" w:rsidR="003A7173" w:rsidRDefault="003A7173">
            <w:pPr>
              <w:spacing w:after="200"/>
              <w:rPr>
                <w:lang w:eastAsia="en-GB"/>
              </w:rPr>
            </w:pPr>
          </w:p>
          <w:p w14:paraId="161AA7BA" w14:textId="77777777" w:rsidR="003A7173" w:rsidRDefault="003A7173">
            <w:pPr>
              <w:spacing w:after="200"/>
              <w:rPr>
                <w:lang w:eastAsia="en-GB"/>
              </w:rPr>
            </w:pPr>
          </w:p>
          <w:p w14:paraId="17A1599F" w14:textId="77777777" w:rsidR="003A7173" w:rsidRDefault="003A7173">
            <w:pPr>
              <w:spacing w:after="200"/>
              <w:rPr>
                <w:lang w:eastAsia="en-GB"/>
              </w:rPr>
            </w:pPr>
          </w:p>
          <w:p w14:paraId="23F7F471" w14:textId="77777777" w:rsidR="003A7173" w:rsidRDefault="003A7173">
            <w:pPr>
              <w:spacing w:after="200"/>
              <w:rPr>
                <w:lang w:eastAsia="en-GB"/>
              </w:rPr>
            </w:pPr>
          </w:p>
        </w:tc>
      </w:tr>
      <w:tr w:rsidR="003A7173" w14:paraId="619E7251" w14:textId="77777777" w:rsidTr="003A7173">
        <w:trPr>
          <w:trHeight w:hRule="exact" w:val="3142"/>
        </w:trPr>
        <w:tc>
          <w:tcPr>
            <w:tcW w:w="188" w:type="pct"/>
            <w:tcBorders>
              <w:top w:val="single" w:sz="4" w:space="0" w:color="auto"/>
              <w:left w:val="single" w:sz="4" w:space="0" w:color="auto"/>
              <w:bottom w:val="single" w:sz="4" w:space="0" w:color="auto"/>
              <w:right w:val="single" w:sz="4" w:space="0" w:color="auto"/>
            </w:tcBorders>
            <w:vAlign w:val="center"/>
          </w:tcPr>
          <w:p w14:paraId="36641C74" w14:textId="77777777" w:rsidR="003A7173" w:rsidRDefault="003A717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39A46249" w14:textId="77777777" w:rsidR="003A7173" w:rsidRDefault="003A7173">
            <w:pPr>
              <w:spacing w:after="200" w:line="276" w:lineRule="auto"/>
              <w:ind w:left="20"/>
              <w:rPr>
                <w:lang w:eastAsia="en-GB"/>
              </w:rPr>
            </w:pPr>
            <w:r>
              <w:rPr>
                <w:lang w:eastAsia="en-GB"/>
              </w:rPr>
              <w:t>How will these outcomes directly result in benefit for the public? Please give details. This should be the main section answered.</w:t>
            </w:r>
          </w:p>
          <w:p w14:paraId="725B63AE" w14:textId="77777777" w:rsidR="003A7173" w:rsidRDefault="003A7173">
            <w:pPr>
              <w:spacing w:after="200" w:line="276" w:lineRule="auto"/>
              <w:ind w:left="20"/>
              <w:rPr>
                <w:lang w:eastAsia="en-GB"/>
              </w:rPr>
            </w:pPr>
          </w:p>
          <w:p w14:paraId="370C1042" w14:textId="77777777" w:rsidR="003A7173" w:rsidRDefault="003A7173">
            <w:pPr>
              <w:spacing w:after="200" w:line="276" w:lineRule="auto"/>
              <w:ind w:left="20"/>
              <w:rPr>
                <w:lang w:eastAsia="en-GB"/>
              </w:rPr>
            </w:pPr>
          </w:p>
          <w:p w14:paraId="64D88C2A" w14:textId="77777777" w:rsidR="003A7173" w:rsidRDefault="003A7173">
            <w:pPr>
              <w:spacing w:after="200" w:line="276" w:lineRule="auto"/>
              <w:ind w:left="20"/>
              <w:rPr>
                <w:lang w:eastAsia="en-GB"/>
              </w:rPr>
            </w:pPr>
          </w:p>
          <w:p w14:paraId="62861F71" w14:textId="77777777" w:rsidR="003A7173" w:rsidRDefault="003A7173">
            <w:pPr>
              <w:spacing w:after="200" w:line="276" w:lineRule="auto"/>
              <w:ind w:left="20"/>
              <w:rPr>
                <w:lang w:eastAsia="en-GB"/>
              </w:rPr>
            </w:pPr>
          </w:p>
          <w:p w14:paraId="4E711960" w14:textId="77777777" w:rsidR="003A7173" w:rsidRDefault="003A7173">
            <w:pPr>
              <w:spacing w:after="200" w:line="276" w:lineRule="auto"/>
              <w:ind w:left="20"/>
              <w:rPr>
                <w:lang w:eastAsia="en-GB"/>
              </w:rPr>
            </w:pPr>
          </w:p>
          <w:p w14:paraId="63E76438" w14:textId="77777777" w:rsidR="003A7173" w:rsidRDefault="003A7173">
            <w:pPr>
              <w:spacing w:after="200" w:line="276" w:lineRule="auto"/>
              <w:ind w:left="20"/>
              <w:rPr>
                <w:lang w:eastAsia="en-GB"/>
              </w:rPr>
            </w:pPr>
          </w:p>
          <w:p w14:paraId="3EFCAB36" w14:textId="77777777" w:rsidR="003A7173" w:rsidRDefault="003A7173">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E40FB8C" w14:textId="77777777" w:rsidR="003A7173" w:rsidRDefault="003A7173">
            <w:pPr>
              <w:pStyle w:val="BodyText"/>
              <w:ind w:left="20"/>
              <w:rPr>
                <w:rFonts w:asciiTheme="minorHAnsi" w:hAnsiTheme="minorHAnsi" w:cstheme="minorHAnsi"/>
                <w:lang w:eastAsia="en-US"/>
              </w:rPr>
            </w:pPr>
            <w:r>
              <w:rPr>
                <w:rFonts w:asciiTheme="minorHAnsi" w:hAnsiTheme="minorHAnsi" w:cstheme="minorHAnsi"/>
                <w:color w:val="000000" w:themeColor="text1"/>
                <w:lang w:eastAsia="en-US"/>
              </w:rPr>
              <w:t xml:space="preserve">During the pandemic detailed estimates and predictions of various Covid statistics on an online dashboard which was available to members of the public. These included detailed interactive maps showing statistics for each 1km square of Scotland, and predictions of hospital bed requirements. The information was an aid to members of the public for making informed decisions on their behaviour while </w:t>
            </w:r>
            <w:proofErr w:type="gramStart"/>
            <w:r>
              <w:rPr>
                <w:rFonts w:asciiTheme="minorHAnsi" w:hAnsiTheme="minorHAnsi" w:cstheme="minorHAnsi"/>
                <w:color w:val="000000" w:themeColor="text1"/>
                <w:lang w:eastAsia="en-US"/>
              </w:rPr>
              <w:t>taking into account</w:t>
            </w:r>
            <w:proofErr w:type="gramEnd"/>
            <w:r>
              <w:rPr>
                <w:rFonts w:asciiTheme="minorHAnsi" w:hAnsiTheme="minorHAnsi" w:cstheme="minorHAnsi"/>
                <w:color w:val="000000" w:themeColor="text1"/>
                <w:lang w:eastAsia="en-US"/>
              </w:rPr>
              <w:t xml:space="preserve"> government guidelines. T</w:t>
            </w:r>
            <w:r>
              <w:rPr>
                <w:rFonts w:asciiTheme="minorHAnsi" w:hAnsiTheme="minorHAnsi" w:cstheme="minorHAnsi"/>
                <w:lang w:eastAsia="en-US"/>
              </w:rPr>
              <w:t>he novel approaches developed may be used in future real-time systems for new infectious outbreaks, which would again assist members of the public with their personal decision making.</w:t>
            </w:r>
          </w:p>
          <w:p w14:paraId="1DFF2E43" w14:textId="77777777" w:rsidR="003A7173" w:rsidRDefault="003A7173">
            <w:pPr>
              <w:rPr>
                <w:rFonts w:ascii="Arial" w:hAnsi="Arial" w:cs="Arial"/>
                <w:lang w:eastAsia="en-GB"/>
              </w:rPr>
            </w:pPr>
          </w:p>
        </w:tc>
      </w:tr>
      <w:tr w:rsidR="003A7173" w14:paraId="09591FF3" w14:textId="77777777" w:rsidTr="003A717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946D30" w14:textId="77777777" w:rsidR="003A7173" w:rsidRDefault="003A7173">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2D8328" w14:textId="77777777" w:rsidR="003A7173" w:rsidRDefault="003A7173">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0D82A1" w14:textId="77777777" w:rsidR="003A7173" w:rsidRDefault="003A7173">
            <w:pPr>
              <w:spacing w:after="200"/>
              <w:ind w:left="360"/>
              <w:rPr>
                <w:rFonts w:cstheme="minorHAnsi"/>
                <w:lang w:eastAsia="en-GB"/>
              </w:rPr>
            </w:pPr>
          </w:p>
        </w:tc>
      </w:tr>
      <w:tr w:rsidR="003A7173" w14:paraId="3D17EA46" w14:textId="77777777" w:rsidTr="003A7173">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3B2B6F5D" w14:textId="77777777" w:rsidR="003A7173" w:rsidRDefault="003A7173">
            <w:pPr>
              <w:spacing w:after="200" w:line="276" w:lineRule="auto"/>
              <w:rPr>
                <w:rFonts w:ascii="Arial"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C5C2492" w14:textId="77777777" w:rsidR="003A7173" w:rsidRDefault="003A7173">
            <w:pPr>
              <w:spacing w:after="200" w:line="276" w:lineRule="auto"/>
              <w:ind w:left="20"/>
              <w:rPr>
                <w:lang w:eastAsia="en-GB"/>
              </w:rPr>
            </w:pPr>
            <w:r>
              <w:rPr>
                <w:lang w:eastAsia="en-GB"/>
              </w:rPr>
              <w:t xml:space="preserve">What data were received/processed/collected? </w:t>
            </w:r>
          </w:p>
          <w:p w14:paraId="45F3AA17" w14:textId="77777777" w:rsidR="003A7173" w:rsidRDefault="003A7173">
            <w:pPr>
              <w:spacing w:after="200" w:line="276" w:lineRule="auto"/>
              <w:ind w:left="20"/>
              <w:rPr>
                <w:lang w:eastAsia="en-GB"/>
              </w:rPr>
            </w:pPr>
            <w:r>
              <w:rPr>
                <w:sz w:val="20"/>
                <w:szCs w:val="20"/>
                <w:lang w:eastAsia="en-GB"/>
              </w:rPr>
              <w:t>Was it as expected?</w:t>
            </w:r>
            <w:r>
              <w:rPr>
                <w:lang w:eastAsia="en-GB"/>
              </w:rPr>
              <w:t xml:space="preserve">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2FD0FEE9" w14:textId="77777777" w:rsidR="003A7173" w:rsidRDefault="003A7173">
            <w:pPr>
              <w:rPr>
                <w:rFonts w:cstheme="minorHAnsi"/>
                <w:lang w:eastAsia="en-GB"/>
              </w:rPr>
            </w:pPr>
            <w:r>
              <w:rPr>
                <w:rFonts w:cstheme="minorHAnsi"/>
                <w:lang w:eastAsia="en-GB"/>
              </w:rPr>
              <w:t xml:space="preserve">Weekly updates of individual records relating to Covid on testing, vaccination, hospital stays, NHS24 calls, NRS deaths. </w:t>
            </w:r>
          </w:p>
          <w:p w14:paraId="7FD00037" w14:textId="77777777" w:rsidR="003A7173" w:rsidRDefault="003A7173">
            <w:pPr>
              <w:rPr>
                <w:rFonts w:cstheme="minorHAnsi"/>
                <w:lang w:eastAsia="en-GB"/>
              </w:rPr>
            </w:pPr>
          </w:p>
          <w:p w14:paraId="69A53A6F" w14:textId="77777777" w:rsidR="003A7173" w:rsidRDefault="003A7173">
            <w:pPr>
              <w:rPr>
                <w:rFonts w:cstheme="minorHAnsi"/>
                <w:lang w:eastAsia="en-GB"/>
              </w:rPr>
            </w:pPr>
          </w:p>
          <w:p w14:paraId="02BFA94B" w14:textId="77777777" w:rsidR="003A7173" w:rsidRDefault="003A7173">
            <w:pPr>
              <w:rPr>
                <w:rFonts w:cstheme="minorHAnsi"/>
                <w:lang w:eastAsia="en-GB"/>
              </w:rPr>
            </w:pPr>
            <w:r>
              <w:rPr>
                <w:rFonts w:cstheme="minorHAnsi"/>
                <w:lang w:eastAsia="en-GB"/>
              </w:rPr>
              <w:t>Yes.</w:t>
            </w:r>
          </w:p>
          <w:p w14:paraId="0DCE441E" w14:textId="77777777" w:rsidR="003A7173" w:rsidRDefault="003A7173">
            <w:pPr>
              <w:rPr>
                <w:rFonts w:cstheme="minorHAnsi"/>
                <w:lang w:eastAsia="en-GB"/>
              </w:rPr>
            </w:pPr>
          </w:p>
        </w:tc>
      </w:tr>
      <w:tr w:rsidR="003A7173" w14:paraId="67B7F082" w14:textId="77777777" w:rsidTr="003A717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8352D3" w14:textId="77777777" w:rsidR="003A7173" w:rsidRDefault="003A7173">
            <w:pPr>
              <w:spacing w:after="200" w:line="276" w:lineRule="auto"/>
              <w:rPr>
                <w:rFonts w:ascii="Arial" w:hAnsi="Arial" w:cs="Arial"/>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0D48DD" w14:textId="77777777" w:rsidR="003A7173" w:rsidRDefault="003A7173">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B10273" w14:textId="77777777" w:rsidR="003A7173" w:rsidRDefault="003A7173">
            <w:pPr>
              <w:spacing w:after="200"/>
              <w:ind w:left="360"/>
              <w:rPr>
                <w:lang w:eastAsia="en-GB"/>
              </w:rPr>
            </w:pPr>
          </w:p>
        </w:tc>
      </w:tr>
      <w:tr w:rsidR="003A7173" w14:paraId="39175416" w14:textId="77777777" w:rsidTr="003A7173">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6929973" w14:textId="77777777" w:rsidR="003A7173" w:rsidRDefault="003A717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1158BAD" w14:textId="77777777" w:rsidR="003A7173" w:rsidRDefault="003A7173">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29C167C" w14:textId="77777777" w:rsidR="003A7173" w:rsidRDefault="003A7173">
            <w:pPr>
              <w:rPr>
                <w:rFonts w:cstheme="minorHAnsi"/>
                <w:lang w:eastAsia="en-GB"/>
              </w:rPr>
            </w:pPr>
            <w:r>
              <w:rPr>
                <w:rFonts w:cstheme="minorHAnsi"/>
                <w:lang w:eastAsia="en-GB"/>
              </w:rPr>
              <w:t xml:space="preserve">Data were supplied weekly by </w:t>
            </w:r>
            <w:proofErr w:type="spellStart"/>
            <w:r>
              <w:rPr>
                <w:rFonts w:cstheme="minorHAnsi"/>
                <w:lang w:eastAsia="en-GB"/>
              </w:rPr>
              <w:t>eDRIS</w:t>
            </w:r>
            <w:proofErr w:type="spellEnd"/>
            <w:r>
              <w:rPr>
                <w:rFonts w:cstheme="minorHAnsi"/>
                <w:lang w:eastAsia="en-GB"/>
              </w:rPr>
              <w:t xml:space="preserve"> to Edinburgh University by secure transfer.</w:t>
            </w:r>
          </w:p>
        </w:tc>
      </w:tr>
      <w:tr w:rsidR="003A7173" w14:paraId="6998235F" w14:textId="77777777" w:rsidTr="003A7173">
        <w:trPr>
          <w:trHeight w:hRule="exact" w:val="7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19CF2" w14:textId="77777777" w:rsidR="003A7173" w:rsidRDefault="003A7173">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BEECF4D" w14:textId="77777777" w:rsidR="003A7173" w:rsidRDefault="003A7173">
            <w:pPr>
              <w:spacing w:after="200" w:line="276" w:lineRule="auto"/>
              <w:ind w:left="20"/>
              <w:rPr>
                <w:rFonts w:ascii="Arial" w:hAnsi="Arial" w:cs="Arial"/>
                <w:lang w:eastAsia="en-GB"/>
              </w:rPr>
            </w:pPr>
            <w:r>
              <w:rPr>
                <w:lang w:eastAsia="en-GB"/>
              </w:rPr>
              <w:t xml:space="preserve">How did you process the data? </w:t>
            </w:r>
          </w:p>
          <w:p w14:paraId="63937937" w14:textId="77777777" w:rsidR="003A7173" w:rsidRDefault="003A7173">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B9E0E52" w14:textId="77777777" w:rsidR="003A7173" w:rsidRDefault="003A7173">
            <w:pPr>
              <w:spacing w:after="200"/>
              <w:ind w:left="20"/>
              <w:rPr>
                <w:rFonts w:cstheme="minorHAnsi"/>
                <w:lang w:eastAsia="en-GB"/>
              </w:rPr>
            </w:pPr>
            <w:r>
              <w:rPr>
                <w:rFonts w:cstheme="minorHAnsi"/>
                <w:lang w:eastAsia="en-GB"/>
              </w:rPr>
              <w:t xml:space="preserve">Using the statistical packages SAS and R. A description of the statistical methods and models is provided on the dashboard. </w:t>
            </w:r>
          </w:p>
        </w:tc>
      </w:tr>
      <w:tr w:rsidR="003A7173" w14:paraId="00D1458D" w14:textId="77777777" w:rsidTr="003A7173">
        <w:trPr>
          <w:trHeight w:hRule="exact" w:val="12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1ED93" w14:textId="77777777" w:rsidR="003A7173" w:rsidRDefault="003A7173">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553CFC2" w14:textId="77777777" w:rsidR="003A7173" w:rsidRDefault="003A7173">
            <w:pPr>
              <w:spacing w:after="200" w:line="276" w:lineRule="auto"/>
              <w:ind w:left="20"/>
              <w:rPr>
                <w:rFonts w:ascii="Arial" w:hAnsi="Arial" w:cs="Arial"/>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B561787" w14:textId="77777777" w:rsidR="003A7173" w:rsidRDefault="003A7173">
            <w:pPr>
              <w:rPr>
                <w:rFonts w:cstheme="minorHAnsi"/>
                <w:lang w:eastAsia="en-GB"/>
              </w:rPr>
            </w:pPr>
            <w:r>
              <w:rPr>
                <w:rFonts w:cstheme="minorHAnsi"/>
                <w:lang w:eastAsia="en-GB"/>
              </w:rPr>
              <w:t xml:space="preserve">Via an online dashboard:  </w:t>
            </w:r>
            <w:hyperlink r:id="rId11" w:history="1">
              <w:r>
                <w:rPr>
                  <w:rStyle w:val="Hyperlink"/>
                  <w:rFonts w:cstheme="minorHAnsi"/>
                  <w:lang w:eastAsia="en-GB"/>
                </w:rPr>
                <w:t>https://theiteam.shinyapps.io/COVID19Scotland_TrackandModel/</w:t>
              </w:r>
            </w:hyperlink>
            <w:r>
              <w:rPr>
                <w:rFonts w:cstheme="minorHAnsi"/>
                <w:lang w:eastAsia="en-GB"/>
              </w:rPr>
              <w:t xml:space="preserve"> </w:t>
            </w:r>
          </w:p>
        </w:tc>
      </w:tr>
      <w:tr w:rsidR="003A7173" w14:paraId="7AB4C8C6" w14:textId="77777777" w:rsidTr="003A7173">
        <w:trPr>
          <w:trHeight w:hRule="exact" w:val="8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5EBD7" w14:textId="77777777" w:rsidR="003A7173" w:rsidRDefault="003A7173">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C158B19" w14:textId="77777777" w:rsidR="003A7173" w:rsidRDefault="003A7173">
            <w:pPr>
              <w:spacing w:after="200" w:line="276" w:lineRule="auto"/>
              <w:ind w:left="20"/>
              <w:rPr>
                <w:rFonts w:ascii="Arial" w:hAnsi="Arial" w:cs="Arial"/>
                <w:lang w:eastAsia="en-GB"/>
              </w:rPr>
            </w:pPr>
            <w:r>
              <w:rPr>
                <w:lang w:eastAsia="en-GB"/>
              </w:rPr>
              <w:t>Did your study scope change from its original aims? Please give brief details.</w:t>
            </w:r>
          </w:p>
          <w:p w14:paraId="018603FF" w14:textId="77777777" w:rsidR="003A7173" w:rsidRDefault="003A7173">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D53ECCF" w14:textId="77777777" w:rsidR="003A7173" w:rsidRDefault="003A7173">
            <w:pPr>
              <w:spacing w:after="200"/>
              <w:rPr>
                <w:rFonts w:eastAsia="Calibri" w:cstheme="minorHAnsi"/>
                <w:iCs/>
                <w:color w:val="000000" w:themeColor="text1"/>
              </w:rPr>
            </w:pPr>
            <w:r>
              <w:rPr>
                <w:rFonts w:cstheme="minorHAnsi"/>
                <w:lang w:eastAsia="en-GB"/>
              </w:rPr>
              <w:t>For the benefit of the public, we focussed primarily on</w:t>
            </w:r>
            <w:r>
              <w:rPr>
                <w:rFonts w:cstheme="minorHAnsi"/>
              </w:rPr>
              <w:t xml:space="preserve"> developing models and analyses that quantify key aspects of disease spread from available data, and to </w:t>
            </w:r>
            <w:r>
              <w:rPr>
                <w:rFonts w:cstheme="minorHAnsi"/>
                <w:color w:val="000000" w:themeColor="text1"/>
              </w:rPr>
              <w:t xml:space="preserve">generate </w:t>
            </w:r>
            <w:r>
              <w:rPr>
                <w:rFonts w:eastAsia="Calibri" w:cstheme="minorHAnsi"/>
                <w:iCs/>
                <w:color w:val="000000" w:themeColor="text1"/>
              </w:rPr>
              <w:t xml:space="preserve">evidence-based data-driven predictions of the effect of COVID-19 on short-term demands on primary health care and hospital resources in Scotland, and towards making the results accessible to the public on the interactive dashboard. </w:t>
            </w:r>
          </w:p>
          <w:p w14:paraId="67B08A41" w14:textId="77777777" w:rsidR="003A7173" w:rsidRDefault="003A7173">
            <w:pPr>
              <w:spacing w:after="200"/>
              <w:rPr>
                <w:rFonts w:eastAsia="Times New Roman" w:cstheme="minorHAnsi"/>
                <w:lang w:eastAsia="en-GB"/>
              </w:rPr>
            </w:pPr>
            <w:r>
              <w:rPr>
                <w:rFonts w:cstheme="minorHAnsi"/>
              </w:rPr>
              <w:t xml:space="preserve">As originally envisaged statistical inference for models was used for data-driven quantification of changes - in part attributable to public health interventions - during the outbreak and </w:t>
            </w:r>
            <w:proofErr w:type="gramStart"/>
            <w:r>
              <w:rPr>
                <w:rFonts w:cstheme="minorHAnsi"/>
              </w:rPr>
              <w:t>in particular to</w:t>
            </w:r>
            <w:proofErr w:type="gramEnd"/>
            <w:r>
              <w:rPr>
                <w:rFonts w:cstheme="minorHAnsi"/>
              </w:rPr>
              <w:t xml:space="preserve"> quantify hard to measure aspects such as the real-time reproduction number and changes in age-related contact patterns driven by the pandemic. The intention had been to apply these methods to the data shared under this agreement. However, initial analysis suggested this data was likely insufficient to estimate such effects and subsequent analysis then focussed on data from the outbreak in England.  Nonetheless access to the Scottish data was useful in understanding these limitations. </w:t>
            </w:r>
            <w:proofErr w:type="gramStart"/>
            <w:r>
              <w:rPr>
                <w:rFonts w:cstheme="minorHAnsi"/>
              </w:rPr>
              <w:t>Similarly</w:t>
            </w:r>
            <w:proofErr w:type="gramEnd"/>
            <w:r>
              <w:rPr>
                <w:rFonts w:cstheme="minorHAnsi"/>
              </w:rPr>
              <w:t xml:space="preserve"> work was conducted at BioSS with RESAS, SEPA and staff from the Scottish Government COVID Hub and at UK level with JBC to analyse COVID-19 wastewater sampling data for its potential to inform on COVID-19 cases and control, but it turned out that data under this agreement was not needed for these purposes. In the emergency context of the </w:t>
            </w:r>
            <w:proofErr w:type="gramStart"/>
            <w:r>
              <w:rPr>
                <w:rFonts w:cstheme="minorHAnsi"/>
              </w:rPr>
              <w:t>pandemic</w:t>
            </w:r>
            <w:proofErr w:type="gramEnd"/>
            <w:r>
              <w:rPr>
                <w:rFonts w:cstheme="minorHAnsi"/>
              </w:rPr>
              <w:t xml:space="preserve"> we could not anticipate either of these changes which were made in response to the evolving situation, our developing understanding and with a view to maximising </w:t>
            </w:r>
            <w:r>
              <w:rPr>
                <w:rFonts w:cstheme="minorHAnsi"/>
                <w:lang w:eastAsia="en-GB"/>
              </w:rPr>
              <w:t>the benefit to the public</w:t>
            </w:r>
            <w:r>
              <w:rPr>
                <w:rFonts w:cstheme="minorHAnsi"/>
              </w:rPr>
              <w:t xml:space="preserve">. </w:t>
            </w:r>
          </w:p>
        </w:tc>
      </w:tr>
      <w:tr w:rsidR="003A7173" w14:paraId="56D34542" w14:textId="77777777" w:rsidTr="003A717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873E55" w14:textId="77777777" w:rsidR="003A7173" w:rsidRDefault="003A7173">
            <w:pPr>
              <w:spacing w:after="200" w:line="276" w:lineRule="auto"/>
              <w:rPr>
                <w:rFonts w:ascii="Arial" w:hAnsi="Arial" w:cs="Arial"/>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6EF3A8" w14:textId="77777777" w:rsidR="003A7173" w:rsidRDefault="003A7173">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865762" w14:textId="77777777" w:rsidR="003A7173" w:rsidRDefault="003A7173">
            <w:pPr>
              <w:spacing w:after="200"/>
              <w:ind w:left="360"/>
              <w:rPr>
                <w:lang w:eastAsia="en-GB"/>
              </w:rPr>
            </w:pPr>
          </w:p>
        </w:tc>
      </w:tr>
      <w:tr w:rsidR="003A7173" w14:paraId="7D4D0C1E" w14:textId="77777777" w:rsidTr="003A7173">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0214DC15" w14:textId="77777777" w:rsidR="003A7173" w:rsidRDefault="003A717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54BC2B4" w14:textId="77777777" w:rsidR="003A7173" w:rsidRDefault="003A7173">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7679729E" w14:textId="77777777" w:rsidR="003A7173" w:rsidRDefault="003A7173">
            <w:pPr>
              <w:rPr>
                <w:rFonts w:cstheme="minorHAnsi"/>
                <w:lang w:eastAsia="en-GB"/>
              </w:rPr>
            </w:pPr>
            <w:r>
              <w:rPr>
                <w:rFonts w:cstheme="minorHAnsi"/>
                <w:lang w:eastAsia="en-GB"/>
              </w:rPr>
              <w:t xml:space="preserve">Using the data shared under this agreement the project has demonstrated the enhanced use of routinely collected health records to generate novel real-time statistics, which have the potential to be incorporated into future real-time systems and assist in the management of new outbreaks of infectious disease (including new strains of Covid). The main outcome was the development of novel statistical and computational methods to process Covid-19 data and compute statistics in near real-time and publish the results on an interactive online dashboard. </w:t>
            </w:r>
          </w:p>
          <w:p w14:paraId="2C2F18A7" w14:textId="77777777" w:rsidR="003A7173" w:rsidRDefault="003A7173">
            <w:pPr>
              <w:rPr>
                <w:rFonts w:cstheme="minorHAnsi"/>
                <w:lang w:eastAsia="en-GB"/>
              </w:rPr>
            </w:pPr>
          </w:p>
          <w:p w14:paraId="25D17EE2" w14:textId="77777777" w:rsidR="003A7173" w:rsidRDefault="003A7173">
            <w:pPr>
              <w:rPr>
                <w:rFonts w:cstheme="minorHAnsi"/>
                <w:lang w:eastAsia="en-GB"/>
              </w:rPr>
            </w:pPr>
            <w:r>
              <w:rPr>
                <w:rFonts w:cstheme="minorHAnsi"/>
                <w:lang w:eastAsia="en-GB"/>
              </w:rPr>
              <w:t xml:space="preserve">The approaches developed included: </w:t>
            </w:r>
          </w:p>
          <w:p w14:paraId="70FD7120"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Method to estimate local statistics for each 1km grid square of Scotland and display these on detailed interactive maps.</w:t>
            </w:r>
          </w:p>
          <w:p w14:paraId="45E9CE56"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Methods to adjust for variations in testing practice.</w:t>
            </w:r>
          </w:p>
          <w:p w14:paraId="359DA0DE"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 xml:space="preserve">Method to estimate prevalence of Covid </w:t>
            </w:r>
            <w:r>
              <w:rPr>
                <w:rFonts w:cstheme="minorHAnsi"/>
              </w:rPr>
              <w:t xml:space="preserve">(i.e. number of people expected to have Covid </w:t>
            </w:r>
            <w:proofErr w:type="gramStart"/>
            <w:r>
              <w:rPr>
                <w:rFonts w:cstheme="minorHAnsi"/>
              </w:rPr>
              <w:t>in a given</w:t>
            </w:r>
            <w:proofErr w:type="gramEnd"/>
            <w:r>
              <w:rPr>
                <w:rFonts w:cstheme="minorHAnsi"/>
              </w:rPr>
              <w:t xml:space="preserve"> place at a </w:t>
            </w:r>
            <w:r>
              <w:rPr>
                <w:rFonts w:cstheme="minorHAnsi"/>
              </w:rPr>
              <w:lastRenderedPageBreak/>
              <w:t xml:space="preserve">given time) </w:t>
            </w:r>
            <w:r>
              <w:rPr>
                <w:rFonts w:cstheme="minorHAnsi"/>
                <w:lang w:eastAsia="en-GB"/>
              </w:rPr>
              <w:t xml:space="preserve">from PHS testing data and ONS survey data taking account </w:t>
            </w:r>
            <w:proofErr w:type="gramStart"/>
            <w:r>
              <w:rPr>
                <w:rFonts w:cstheme="minorHAnsi"/>
                <w:lang w:eastAsia="en-GB"/>
              </w:rPr>
              <w:t>of:</w:t>
            </w:r>
            <w:proofErr w:type="gramEnd"/>
            <w:r>
              <w:rPr>
                <w:rFonts w:cstheme="minorHAnsi"/>
                <w:lang w:eastAsia="en-GB"/>
              </w:rPr>
              <w:t xml:space="preserve"> variations in testing practice, and the expected duration of infection.</w:t>
            </w:r>
            <w:r>
              <w:rPr>
                <w:rFonts w:cstheme="minorHAnsi"/>
              </w:rPr>
              <w:t xml:space="preserve"> </w:t>
            </w:r>
          </w:p>
          <w:p w14:paraId="7B314680"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 xml:space="preserve">Short term prediction of hospital bed requirements </w:t>
            </w:r>
            <w:proofErr w:type="gramStart"/>
            <w:r>
              <w:rPr>
                <w:rFonts w:cstheme="minorHAnsi"/>
                <w:lang w:eastAsia="en-GB"/>
              </w:rPr>
              <w:t>taking into account</w:t>
            </w:r>
            <w:proofErr w:type="gramEnd"/>
            <w:r>
              <w:rPr>
                <w:rFonts w:cstheme="minorHAnsi"/>
                <w:lang w:eastAsia="en-GB"/>
              </w:rPr>
              <w:t xml:space="preserve">: the current age breakdown of cases, the estimated effect of vaccination, the expected length of hospital </w:t>
            </w:r>
            <w:proofErr w:type="gramStart"/>
            <w:r>
              <w:rPr>
                <w:rFonts w:cstheme="minorHAnsi"/>
                <w:lang w:eastAsia="en-GB"/>
              </w:rPr>
              <w:t>stay</w:t>
            </w:r>
            <w:proofErr w:type="gramEnd"/>
            <w:r>
              <w:rPr>
                <w:rFonts w:cstheme="minorHAnsi"/>
                <w:lang w:eastAsia="en-GB"/>
              </w:rPr>
              <w:t xml:space="preserve">. </w:t>
            </w:r>
          </w:p>
          <w:p w14:paraId="2C6AA53F"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 xml:space="preserve">Short term predictions of Covid infection rates within data zones, and from these flexibly defined areas ranging from 1km grid squares up to local authorities and the whole of Scotland. </w:t>
            </w:r>
          </w:p>
          <w:p w14:paraId="12522866"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 xml:space="preserve">A measure of the effect of vaccination for specified locations and age groups (e.g. </w:t>
            </w:r>
            <w:proofErr w:type="gramStart"/>
            <w:r>
              <w:rPr>
                <w:rFonts w:cstheme="minorHAnsi"/>
                <w:lang w:eastAsia="en-GB"/>
              </w:rPr>
              <w:t>10 year</w:t>
            </w:r>
            <w:proofErr w:type="gramEnd"/>
            <w:r>
              <w:rPr>
                <w:rFonts w:cstheme="minorHAnsi"/>
                <w:lang w:eastAsia="en-GB"/>
              </w:rPr>
              <w:t xml:space="preserve"> age bands within data zones) at a given time, taking account of the time since last vaccination of all included individuals and the expected effectiveness of vaccines received.</w:t>
            </w:r>
          </w:p>
          <w:p w14:paraId="74E4819B"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lang w:eastAsia="en-GB"/>
              </w:rPr>
              <w:t>Technology to process the data, compute the statistics in near real-time and publish on an interactive online dashboard.</w:t>
            </w:r>
          </w:p>
        </w:tc>
      </w:tr>
      <w:tr w:rsidR="003A7173" w14:paraId="6CAD0FA7" w14:textId="77777777" w:rsidTr="003A7173">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D6E1FF" w14:textId="77777777" w:rsidR="003A7173" w:rsidRDefault="003A7173">
            <w:pPr>
              <w:spacing w:after="200" w:line="276" w:lineRule="auto"/>
              <w:rPr>
                <w:rFonts w:ascii="Arial" w:hAnsi="Arial" w:cs="Arial"/>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A8BA4B" w14:textId="77777777" w:rsidR="003A7173" w:rsidRDefault="003A7173">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FFB41B" w14:textId="77777777" w:rsidR="003A7173" w:rsidRDefault="003A7173">
            <w:pPr>
              <w:spacing w:after="200" w:line="276" w:lineRule="auto"/>
              <w:ind w:left="360"/>
              <w:rPr>
                <w:lang w:eastAsia="en-GB"/>
              </w:rPr>
            </w:pPr>
          </w:p>
        </w:tc>
      </w:tr>
      <w:tr w:rsidR="003A7173" w14:paraId="5DA0B6B4" w14:textId="77777777" w:rsidTr="003A7173">
        <w:trPr>
          <w:trHeight w:val="2478"/>
        </w:trPr>
        <w:tc>
          <w:tcPr>
            <w:tcW w:w="188" w:type="pct"/>
            <w:tcBorders>
              <w:top w:val="single" w:sz="4" w:space="0" w:color="auto"/>
              <w:left w:val="single" w:sz="4" w:space="0" w:color="auto"/>
              <w:bottom w:val="single" w:sz="4" w:space="0" w:color="auto"/>
              <w:right w:val="single" w:sz="4" w:space="0" w:color="auto"/>
            </w:tcBorders>
            <w:vAlign w:val="center"/>
          </w:tcPr>
          <w:p w14:paraId="463E5B13" w14:textId="77777777" w:rsidR="003A7173" w:rsidRDefault="003A7173">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138D260" w14:textId="77777777" w:rsidR="003A7173" w:rsidRDefault="003A7173">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BEB8AFC" w14:textId="77777777" w:rsidR="003A7173" w:rsidRDefault="003A7173">
            <w:pPr>
              <w:rPr>
                <w:rFonts w:cstheme="minorHAnsi"/>
                <w:lang w:eastAsia="en-GB"/>
              </w:rPr>
            </w:pPr>
            <w:r>
              <w:rPr>
                <w:rFonts w:cstheme="minorHAnsi"/>
                <w:lang w:eastAsia="en-GB"/>
              </w:rPr>
              <w:t>Yes, key questions to be addressed for future exploration are:</w:t>
            </w:r>
          </w:p>
          <w:p w14:paraId="763FC4C7"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rPr>
                <w:rFonts w:cstheme="minorHAnsi"/>
                <w:lang w:eastAsia="en-GB"/>
              </w:rPr>
            </w:pPr>
            <w:r>
              <w:rPr>
                <w:rFonts w:cstheme="minorHAnsi"/>
                <w:lang w:eastAsia="en-GB"/>
              </w:rPr>
              <w:t>Whether and how the tools developed in this project complement the information provided by other Covid-19 dashboards or alternative platforms.</w:t>
            </w:r>
          </w:p>
          <w:p w14:paraId="076D0154"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rPr>
                <w:rFonts w:cstheme="minorHAnsi"/>
                <w:lang w:eastAsia="en-GB"/>
              </w:rPr>
            </w:pPr>
            <w:r>
              <w:rPr>
                <w:rFonts w:cstheme="minorHAnsi"/>
                <w:lang w:eastAsia="en-GB"/>
              </w:rPr>
              <w:t>Scope for integration of the tools developed in this project into existing dashboards / alternative platforms.</w:t>
            </w:r>
          </w:p>
          <w:p w14:paraId="7BD8B0E1"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spacing w:after="160"/>
              <w:rPr>
                <w:rFonts w:cstheme="minorHAnsi"/>
              </w:rPr>
            </w:pPr>
            <w:r>
              <w:rPr>
                <w:rFonts w:cstheme="minorHAnsi"/>
              </w:rPr>
              <w:t>More detailed evaluation of the potential of NHS24 call data to monitor and assist in the management of an infectious outbreak.</w:t>
            </w:r>
          </w:p>
          <w:p w14:paraId="43069EE0"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rPr>
                <w:rFonts w:cstheme="minorHAnsi"/>
                <w:lang w:eastAsia="en-GB"/>
              </w:rPr>
            </w:pPr>
            <w:r>
              <w:rPr>
                <w:rFonts w:cstheme="minorHAnsi"/>
                <w:lang w:eastAsia="en-GB"/>
              </w:rPr>
              <w:t>Alternative access to this information via e.g. mobile apps.</w:t>
            </w:r>
          </w:p>
          <w:p w14:paraId="7009CA05"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rPr>
                <w:rFonts w:cstheme="minorHAnsi"/>
                <w:lang w:eastAsia="en-GB"/>
              </w:rPr>
            </w:pPr>
            <w:r>
              <w:rPr>
                <w:rFonts w:cstheme="minorHAnsi"/>
                <w:lang w:eastAsia="en-GB"/>
              </w:rPr>
              <w:t>Use of the tools developed into future epidemic preparedness initiatives / programmes.</w:t>
            </w:r>
          </w:p>
          <w:p w14:paraId="42980911" w14:textId="77777777" w:rsidR="003A7173" w:rsidRDefault="003A7173" w:rsidP="003A7173">
            <w:pPr>
              <w:pStyle w:val="ListParagraph"/>
              <w:numPr>
                <w:ilvl w:val="0"/>
                <w:numId w:val="25"/>
              </w:numPr>
              <w:tabs>
                <w:tab w:val="left" w:pos="720"/>
                <w:tab w:val="left" w:pos="1440"/>
                <w:tab w:val="left" w:pos="2160"/>
                <w:tab w:val="left" w:pos="2880"/>
                <w:tab w:val="left" w:pos="4680"/>
                <w:tab w:val="left" w:pos="5400"/>
                <w:tab w:val="right" w:pos="9000"/>
              </w:tabs>
              <w:rPr>
                <w:rFonts w:cstheme="minorHAnsi"/>
                <w:lang w:eastAsia="en-GB"/>
              </w:rPr>
            </w:pPr>
            <w:r>
              <w:rPr>
                <w:rFonts w:cstheme="minorHAnsi"/>
                <w:lang w:eastAsia="en-GB"/>
              </w:rPr>
              <w:t xml:space="preserve">How model-based inference for epidemic models could be applied to data from jurisdictions of different sizes and how these limit what could be estimated. </w:t>
            </w:r>
          </w:p>
        </w:tc>
      </w:tr>
    </w:tbl>
    <w:p w14:paraId="798DF5F2" w14:textId="77777777" w:rsidR="003A7173" w:rsidRDefault="003A7173" w:rsidP="003A7173">
      <w:pPr>
        <w:spacing w:line="240" w:lineRule="auto"/>
        <w:ind w:left="-851"/>
        <w:rPr>
          <w:rFonts w:ascii="Arial" w:eastAsia="Times New Roman" w:hAnsi="Arial" w:cs="Arial"/>
          <w:lang w:eastAsia="en-GB"/>
        </w:rPr>
      </w:pPr>
    </w:p>
    <w:p w14:paraId="56214DF5" w14:textId="77777777" w:rsidR="003A7173" w:rsidRDefault="003A7173" w:rsidP="003A7173">
      <w:pPr>
        <w:spacing w:line="240" w:lineRule="auto"/>
        <w:ind w:left="-851"/>
        <w:rPr>
          <w:b/>
          <w:sz w:val="28"/>
          <w:szCs w:val="28"/>
        </w:rPr>
      </w:pPr>
    </w:p>
    <w:p w14:paraId="0377E1D7" w14:textId="77777777" w:rsidR="00843581" w:rsidRDefault="00843581" w:rsidP="003A7173">
      <w:pPr>
        <w:spacing w:line="240" w:lineRule="auto"/>
        <w:ind w:left="-851"/>
        <w:rPr>
          <w:b/>
          <w:sz w:val="28"/>
          <w:szCs w:val="28"/>
        </w:rPr>
      </w:pPr>
    </w:p>
    <w:p w14:paraId="3B9F2FD0" w14:textId="53585813" w:rsidR="00843581" w:rsidRDefault="00843581" w:rsidP="00826E77">
      <w:pPr>
        <w:pStyle w:val="Heading2"/>
      </w:pPr>
      <w:bookmarkStart w:id="29" w:name="_2021-0108_Professor_Helen"/>
      <w:bookmarkEnd w:id="29"/>
      <w:r w:rsidRPr="00843581">
        <w:t>2021-0108</w:t>
      </w:r>
      <w:r w:rsidRPr="00843581">
        <w:tab/>
        <w:t>Professor Helen Colhoun</w:t>
      </w:r>
    </w:p>
    <w:p w14:paraId="33F80745" w14:textId="77777777" w:rsidR="001B7955" w:rsidRDefault="001B7955" w:rsidP="00826E77"/>
    <w:p w14:paraId="5772B6C0" w14:textId="5118801F" w:rsidR="00826E77" w:rsidRDefault="001B7955" w:rsidP="00826E77">
      <w:r>
        <w:t>Risk factors and outcomes associated with positive and negative COVID-19 in rheumatology clinic attendees</w:t>
      </w:r>
    </w:p>
    <w:p w14:paraId="165FF857" w14:textId="77777777" w:rsidR="007823D4" w:rsidRDefault="0093238B" w:rsidP="00826E77">
      <w:r>
        <w:lastRenderedPageBreak/>
        <w:t xml:space="preserve">The Public Benefit Impact Summary </w:t>
      </w:r>
    </w:p>
    <w:p w14:paraId="63B6A730" w14:textId="77777777" w:rsidR="00483021" w:rsidRDefault="0093238B" w:rsidP="00826E77">
      <w:r>
        <w:t xml:space="preserve">1 Aims What did the study set out to achieve? In this project we brought together data from rheumatology clinics that captured those on and not on biologic therapies (these are drugs that work by supressing specific components of the immune system) and linked it to data on who developed evidence (cumulative incidence) of COVID-19 infection in Scotland from this cohort, as well as to other health related data such as hospital admissions and prescription history. There was concern that these drugs (biologic therapies) could leave people more vulnerable to infections and accordingly, people on such therapy were advised to shield early in the COVID-19 epidemic. We aimed to: • Investigate the association of COVID-19 with rheumatoid conditions and the extent to which this varies by biologic therapy exposure • Examine the risks experienced in such persons so far in the epidemic and whether risks varied as shielding rolled out • Identify risk factors predictive of COVID-19 severity and outcome in those with rheumatoid conditions who are on and not on this class of drugs. By also linking the cohort to records of hospital discharges and dispensed prescriptions issued in primary care, we were able to explore among those </w:t>
      </w:r>
      <w:proofErr w:type="spellStart"/>
      <w:r>
        <w:t>i</w:t>
      </w:r>
      <w:proofErr w:type="spellEnd"/>
      <w:r>
        <w:t xml:space="preserve">) in the rheumatoid clinic and ii) specifically in the subset of people on biologics, how the risk of COVID -19 varied by prior co-morbidities and other drug exposures. Public Benefit and Privacy Panel for Health and Social Care End of Project Declaration and Summary 2021-0108_HSC-PBPP-End of Project Declaration and Summary Report_final.docx </w:t>
      </w:r>
    </w:p>
    <w:p w14:paraId="3B871A2B" w14:textId="23789346" w:rsidR="007823D4" w:rsidRDefault="0093238B" w:rsidP="00826E77">
      <w:r>
        <w:t>2 Public Benefit Impact How will these outcomes directly result in benefit for the public? Please give details. This should be the main section answered. Many people on certain kinds of drugs (called biologics), which are immunosuppression therapies sufficient to increase the risk of infection, were included in the high risk, clinically extremely vulnerable group needing shielding during March 2020 with the outbreak of COVID-19. However, this assignment wasn’t based on any specific evidence relating to the actual risks of COVID-19 infection in these individuals taking disease-modifying anti</w:t>
      </w:r>
      <w:r>
        <w:t xml:space="preserve">rheumatic drugs (DMARDs). By analysing what </w:t>
      </w:r>
      <w:proofErr w:type="gramStart"/>
      <w:r>
        <w:t>actually happened</w:t>
      </w:r>
      <w:proofErr w:type="gramEnd"/>
      <w:r>
        <w:t xml:space="preserve"> to such persons over the duration of the epidemic, we can improve our understanding of risks and can make future shielding advice more </w:t>
      </w:r>
      <w:proofErr w:type="gramStart"/>
      <w:r>
        <w:t>evidence-based</w:t>
      </w:r>
      <w:proofErr w:type="gramEnd"/>
      <w:r>
        <w:t xml:space="preserve">. For example, if we had shown that there was a big excess risk of persons who are on biologics early in the epidemic, this would mean that advice to shield in any future epidemics would have a stronger basis. Alternatively, if we showed that there are other factors modifying the risk among those on biologics, it may mean that some persons may not need shielding and can be advised as such in future waves. Finally, if we show that after shielding was advised that the risks continued to be high, then this would mean a need to strengthen advice or improve support for shielding in future waves. These questions are important as part of any preparation for any future epidemic, as vaccination strategies are rolled out because some such persons may need to be prioritised, but also because some vaccines may not be suitable in people on biologics. These people may remain at risk until vaccination strategies achieve adequate population levels of immunity. As the results of these analyses were to be shared with the Clinical Leads Advisory Group of the Scottish Government, the results of these analyses would have direct implications on public health policy. </w:t>
      </w:r>
    </w:p>
    <w:p w14:paraId="2C8C7BBA" w14:textId="77777777" w:rsidR="00483021" w:rsidRDefault="0093238B" w:rsidP="00826E77">
      <w:r>
        <w:t xml:space="preserve">3 Data What data were received/processed/collected? Was it as expected? Please give brief details. The study design was a cohort study of people from rheumatoid outpatient clinics, identified from treatment-specific databases, rheumatology diagnostic databases with/without specific treatments, and those treated for rheumatoid arthritis or psoriatic arthritis. Cohort data was then linked to other </w:t>
      </w:r>
      <w:r>
        <w:lastRenderedPageBreak/>
        <w:t xml:space="preserve">datasets already held by Public Health Scotland (PHS) </w:t>
      </w:r>
      <w:proofErr w:type="gramStart"/>
      <w:r>
        <w:t>so as to</w:t>
      </w:r>
      <w:proofErr w:type="gramEnd"/>
      <w:r>
        <w:t xml:space="preserve"> ascertain COVID-19 status and to identify among this cohort risk factors for COVID-19. There was no new/novel data collection for this project. The cohort data was Public Benefit and Privacy Panel for Health and Social Care End of Project Declaration and Summary 2021-0108_HSC-PBPP-End of Project Declaration and Summary Report_final.docx originally collected from approximately 11,000 people via already-existing clinical databases from three Scottish health boards. The cohort data were then linked with data already held by PHS from various sources related to COVID-19 case status and severity, comorbidity and sociodemographic status (e.g. Virology lab results from Electronic Communication of Surveillance in Scotland (ECOSS), National Register of Scotland Deaths, RAPID24 daily hospital admissions, Scottish Morbidity Records (SMR), prescribing data (PIS), Scottish Index of Multiple Deprivation (SIMD) and Residential Care Home Status). The data were received and processed as expected and specified in the original application. However, although we had appropriate permissions in place to receive this data, we did not receive the pre-existing shielding list that was held by PHS.</w:t>
      </w:r>
    </w:p>
    <w:p w14:paraId="316B5F75" w14:textId="77777777" w:rsidR="00FB701B" w:rsidRDefault="0093238B" w:rsidP="00826E77">
      <w:r>
        <w:t xml:space="preserve"> 4 Methodology How did you collect the data? Data was collected from already-existing clinical databases on NHS computers in the outlying three NHS Hospital sites. There was no new/novel data collection for this project; instead, the data only needed to be imported/transferred securely via password-encrypted NHS Mail into PHS. This data was then linked with other datasets already held by Public Health Scotland. How did you process the data? Datafiles were securely transported from the three clinics, using password protected secure NHS Mail, into PHS, and remained at PHS for the duration of the proposal. Data linkage was carried out by the linkage team within Health Protection within Public Health Scotland. The cohort data was linked to </w:t>
      </w:r>
      <w:proofErr w:type="gramStart"/>
      <w:r>
        <w:t>various different</w:t>
      </w:r>
      <w:proofErr w:type="gramEnd"/>
      <w:r>
        <w:t xml:space="preserve"> datasets, including sources of COVID-19 case status and severity, sources of comorbidity, and sociodemographic data. Data extracts will be held securely in line with NSS Document Storage, Retention and Disposal Policy and separately from any outputs or reports in accordance with these NSS Policies below that also apply within PHS. How did you provision/publish the information? https://doi.org/10.1080/03009742.2022.2063376 Did your study scope change from its original aims? Please give brief details. No Public Benefit and Privacy Panel for Health and Social Care End of Project Declaration and Summary 2021-0108_HSC-PBPP-End of Project Declaration and Summary Report_final.docx </w:t>
      </w:r>
    </w:p>
    <w:p w14:paraId="6B1D5E45" w14:textId="77777777" w:rsidR="00FB701B" w:rsidRDefault="0093238B" w:rsidP="00826E77">
      <w:r>
        <w:t xml:space="preserve">5 Outcomes: The outcomes / results of your proposal. Please give brief details. • Individuals treated with conventional synthetic DMARDs for inflammatory rheumatic diseases have more than two-fold increased risk of hospitalized COVID-19 in comparison with the general population. This increased risk may be at least partly attributable to disease rather than to immunosuppressive therapy. • The rate ratio for hospitalized COVID-19 in those treated with TNF inhibitors was </w:t>
      </w:r>
      <w:proofErr w:type="gramStart"/>
      <w:r>
        <w:t>similar to</w:t>
      </w:r>
      <w:proofErr w:type="gramEnd"/>
      <w:r>
        <w:t xml:space="preserve"> that in those treated with methotrexate, but the rate ratio in those treated with B-cell</w:t>
      </w:r>
      <w:r>
        <w:t xml:space="preserve">depleting agents was higher than in those treated with methotrexate. • In individuals treated with glucocorticoids at doses equivalent to &gt; 10 mg/day prednisolone, the risk of hospitalization with COVID-19 was higher than that associated with most targeted DMARDs. • Updated list of clinical conditions considered for shielding as the criteria for inclusion </w:t>
      </w:r>
      <w:proofErr w:type="gramStart"/>
      <w:r>
        <w:t>on the basis of</w:t>
      </w:r>
      <w:proofErr w:type="gramEnd"/>
      <w:r>
        <w:t xml:space="preserve"> immunosuppression therapy was revised, partly based on the results of this project. See Appendix 1 of report</w:t>
      </w:r>
      <w:r>
        <w:t>https://publichealthscotland.scot/publications/covid-19-shielding</w:t>
      </w:r>
      <w:r>
        <w:t>programme-</w:t>
      </w:r>
      <w:proofErr w:type="spellStart"/>
      <w:r>
        <w:t>scotland</w:t>
      </w:r>
      <w:proofErr w:type="spellEnd"/>
      <w:r>
        <w:t>-rapid-evaluation/.</w:t>
      </w:r>
    </w:p>
    <w:p w14:paraId="05432060" w14:textId="60B66956" w:rsidR="001B7955" w:rsidRPr="00826E77" w:rsidRDefault="0093238B" w:rsidP="00826E77">
      <w:r>
        <w:lastRenderedPageBreak/>
        <w:t xml:space="preserve"> 6 Future Questions: Have the processes / results raised further questions for future exploration? Please give brief details. This study suggests that all patients on DMARDs are at significantly increased risk of hospitalized COVID-19 compared with the general population. Within the group of treatments that are currently available, methotrexate, hydroxychloroquine, and TNF inhibitors appear to be more favourable than JAK inhibitors and B-cell</w:t>
      </w:r>
      <w:r>
        <w:t xml:space="preserve">depleting agents. Prednisolone is associated with high risk even at modest doses, and the risk increases steeply with average dose. A larger study would have been required to estimate the association of severe COVID-19 with other targeted DMARDs such as interleukin-6 and interleukin-17 inhibitors- however given the pandemic has now concluded, this is not feasible. Our study brings the risk–benefit of all immunosuppressive therapies for inflammatory rheumatic disease into sharp focus. Most rheumatology patients on immunosuppressant therapy received third primary doses of COVID-19 vaccines as recommended; for the effectiveness of this intervention to be monitored it would have required the capture and linkage of data on specific prescribing of </w:t>
      </w:r>
      <w:proofErr w:type="spellStart"/>
      <w:r>
        <w:t>csDMARDs</w:t>
      </w:r>
      <w:proofErr w:type="spellEnd"/>
      <w:r>
        <w:t xml:space="preserve">, biological DMARDs, and targeted synthetic DMARDs. However, because the coverage of the list is limited, the sample size is not large enough to estimate reliably the effects of specific classes of targeted DMARDs such as B-cell </w:t>
      </w:r>
      <w:proofErr w:type="spellStart"/>
      <w:r>
        <w:t>depleters</w:t>
      </w:r>
      <w:proofErr w:type="spellEnd"/>
      <w:r>
        <w:t xml:space="preserve">, or the efficacy of vaccines in those on targeted DMARDs. </w:t>
      </w:r>
    </w:p>
    <w:p w14:paraId="193E82ED" w14:textId="77777777" w:rsidR="00843581" w:rsidRDefault="00843581" w:rsidP="003A7173">
      <w:pPr>
        <w:spacing w:line="240" w:lineRule="auto"/>
        <w:ind w:left="-851"/>
        <w:rPr>
          <w:b/>
          <w:sz w:val="28"/>
          <w:szCs w:val="28"/>
        </w:rPr>
      </w:pPr>
    </w:p>
    <w:p w14:paraId="6AE8892E" w14:textId="77777777" w:rsidR="00843581" w:rsidRDefault="00843581" w:rsidP="003A7173">
      <w:pPr>
        <w:spacing w:line="240" w:lineRule="auto"/>
        <w:ind w:left="-851"/>
        <w:rPr>
          <w:b/>
          <w:sz w:val="28"/>
          <w:szCs w:val="28"/>
        </w:rPr>
      </w:pPr>
    </w:p>
    <w:p w14:paraId="261987C3" w14:textId="77777777" w:rsidR="005D7CA0" w:rsidRPr="005D7CA0" w:rsidRDefault="005D7CA0" w:rsidP="001D25E7">
      <w:pPr>
        <w:rPr>
          <w:b/>
          <w:sz w:val="24"/>
          <w:szCs w:val="24"/>
        </w:rPr>
      </w:pPr>
    </w:p>
    <w:p w14:paraId="7D293AEA" w14:textId="77777777" w:rsidR="00164FEA" w:rsidRDefault="00164FEA" w:rsidP="00663381">
      <w:pPr>
        <w:spacing w:line="240" w:lineRule="auto"/>
        <w:ind w:left="-851"/>
        <w:rPr>
          <w:b/>
          <w:sz w:val="28"/>
          <w:szCs w:val="28"/>
        </w:rPr>
      </w:pPr>
    </w:p>
    <w:p w14:paraId="18644A66" w14:textId="7666035A" w:rsidR="00164FEA" w:rsidRDefault="00A0748F" w:rsidP="000C02A3">
      <w:pPr>
        <w:pStyle w:val="Heading2"/>
      </w:pPr>
      <w:bookmarkStart w:id="30" w:name="_2021-0111_Sarah_Wild"/>
      <w:bookmarkEnd w:id="30"/>
      <w:r w:rsidRPr="000C02A3">
        <w:t>2021-0111</w:t>
      </w:r>
      <w:r w:rsidRPr="000C02A3">
        <w:tab/>
        <w:t>Sarah Wild</w:t>
      </w:r>
    </w:p>
    <w:p w14:paraId="6C94CDC6" w14:textId="77777777" w:rsidR="000C02A3" w:rsidRDefault="000C02A3" w:rsidP="00A0748F">
      <w:pPr>
        <w:spacing w:line="240" w:lineRule="auto"/>
        <w:ind w:left="-851"/>
        <w:rPr>
          <w:b/>
          <w:sz w:val="24"/>
          <w:szCs w:val="24"/>
        </w:rPr>
      </w:pPr>
    </w:p>
    <w:p w14:paraId="677472F4" w14:textId="77777777" w:rsidR="000C02A3" w:rsidRDefault="000C02A3" w:rsidP="00A0748F">
      <w:pPr>
        <w:spacing w:line="240" w:lineRule="auto"/>
        <w:ind w:left="-851"/>
        <w:rPr>
          <w:b/>
          <w:sz w:val="24"/>
          <w:szCs w:val="24"/>
        </w:rPr>
      </w:pPr>
      <w:r>
        <w:rPr>
          <w:b/>
          <w:sz w:val="24"/>
          <w:szCs w:val="24"/>
        </w:rPr>
        <w:tab/>
        <w:t xml:space="preserve">            </w:t>
      </w:r>
      <w:r w:rsidRPr="000C02A3">
        <w:rPr>
          <w:b/>
          <w:sz w:val="24"/>
          <w:szCs w:val="24"/>
        </w:rPr>
        <w:t xml:space="preserve">Association of British Clinical Diabetologists (ABCD) audit of in-patients with diabetes and </w:t>
      </w:r>
    </w:p>
    <w:p w14:paraId="692D9E06" w14:textId="162E12E3" w:rsidR="000C02A3" w:rsidRPr="000C02A3" w:rsidRDefault="000C02A3" w:rsidP="00A0748F">
      <w:pPr>
        <w:spacing w:line="240" w:lineRule="auto"/>
        <w:ind w:left="-851"/>
        <w:rPr>
          <w:b/>
          <w:sz w:val="24"/>
          <w:szCs w:val="24"/>
        </w:rPr>
      </w:pPr>
      <w:r>
        <w:rPr>
          <w:b/>
          <w:sz w:val="24"/>
          <w:szCs w:val="24"/>
        </w:rPr>
        <w:tab/>
      </w:r>
      <w:r>
        <w:rPr>
          <w:b/>
          <w:sz w:val="24"/>
          <w:szCs w:val="24"/>
        </w:rPr>
        <w:tab/>
      </w:r>
      <w:r>
        <w:rPr>
          <w:b/>
          <w:sz w:val="24"/>
          <w:szCs w:val="24"/>
        </w:rPr>
        <w:tab/>
        <w:t xml:space="preserve">            </w:t>
      </w:r>
      <w:r w:rsidRPr="000C02A3">
        <w:rPr>
          <w:b/>
          <w:sz w:val="24"/>
          <w:szCs w:val="24"/>
        </w:rPr>
        <w:t>Covid-19</w:t>
      </w:r>
    </w:p>
    <w:p w14:paraId="1F734EF0" w14:textId="4161E5C1" w:rsidR="000C02A3" w:rsidRDefault="000C02A3" w:rsidP="00A0748F">
      <w:pPr>
        <w:spacing w:line="240" w:lineRule="auto"/>
        <w:ind w:left="-851"/>
        <w:rPr>
          <w:b/>
          <w:sz w:val="28"/>
          <w:szCs w:val="28"/>
        </w:rPr>
      </w:pPr>
      <w:bookmarkStart w:id="31" w:name="_Hlk148449248"/>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0C02A3">
        <w:rPr>
          <w:b/>
          <w:sz w:val="28"/>
          <w:szCs w:val="28"/>
        </w:rPr>
        <w:t>End of Project Report</w:t>
      </w:r>
    </w:p>
    <w:bookmarkEnd w:id="31"/>
    <w:p w14:paraId="5684E46C" w14:textId="77777777" w:rsidR="0062097E" w:rsidRDefault="0062097E" w:rsidP="0062097E">
      <w:pPr>
        <w:rPr>
          <w:b/>
        </w:rPr>
      </w:pPr>
    </w:p>
    <w:tbl>
      <w:tblPr>
        <w:tblStyle w:val="TableGrid"/>
        <w:tblW w:w="5000" w:type="pct"/>
        <w:tblLook w:val="04A0" w:firstRow="1" w:lastRow="0" w:firstColumn="1" w:lastColumn="0" w:noHBand="0" w:noVBand="1"/>
      </w:tblPr>
      <w:tblGrid>
        <w:gridCol w:w="339"/>
        <w:gridCol w:w="3359"/>
        <w:gridCol w:w="5318"/>
      </w:tblGrid>
      <w:tr w:rsidR="0062097E" w14:paraId="07990CD9" w14:textId="77777777" w:rsidTr="0062097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3BE5D7" w14:textId="77777777" w:rsidR="0062097E" w:rsidRDefault="0062097E">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ED4471" w14:textId="77777777" w:rsidR="0062097E" w:rsidRDefault="0062097E">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678D01" w14:textId="77777777" w:rsidR="0062097E" w:rsidRDefault="0062097E">
            <w:pPr>
              <w:spacing w:after="200" w:line="276" w:lineRule="auto"/>
              <w:ind w:left="360"/>
              <w:rPr>
                <w:lang w:eastAsia="en-GB"/>
              </w:rPr>
            </w:pPr>
          </w:p>
        </w:tc>
      </w:tr>
      <w:tr w:rsidR="0062097E" w14:paraId="46FDE3B5" w14:textId="77777777" w:rsidTr="0062097E">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158E9E20" w14:textId="77777777" w:rsidR="0062097E" w:rsidRDefault="0062097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B54FB6F" w14:textId="77777777" w:rsidR="0062097E" w:rsidRDefault="0062097E">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63E8194" w14:textId="77777777" w:rsidR="0062097E" w:rsidRDefault="0062097E">
            <w:pPr>
              <w:rPr>
                <w:lang w:eastAsia="en-GB"/>
              </w:rPr>
            </w:pPr>
            <w:r>
              <w:t>To describe factors that affect severity of illness among people admitted to hospitals in the UK with diabetes and COVID-19.</w:t>
            </w:r>
          </w:p>
        </w:tc>
      </w:tr>
      <w:tr w:rsidR="0062097E" w14:paraId="55EC35D0" w14:textId="77777777" w:rsidTr="0062097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156189" w14:textId="77777777" w:rsidR="0062097E" w:rsidRDefault="0062097E">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4B82E2" w14:textId="77777777" w:rsidR="0062097E" w:rsidRDefault="0062097E">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E90832" w14:textId="77777777" w:rsidR="0062097E" w:rsidRDefault="0062097E">
            <w:pPr>
              <w:spacing w:after="200" w:line="276" w:lineRule="auto"/>
              <w:rPr>
                <w:lang w:eastAsia="en-GB"/>
              </w:rPr>
            </w:pPr>
          </w:p>
        </w:tc>
      </w:tr>
      <w:tr w:rsidR="0062097E" w14:paraId="334EB58D" w14:textId="77777777" w:rsidTr="0062097E">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61D9499F" w14:textId="77777777" w:rsidR="0062097E" w:rsidRDefault="0062097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7EA4987" w14:textId="77777777" w:rsidR="0062097E" w:rsidRDefault="0062097E">
            <w:pPr>
              <w:spacing w:after="200" w:line="276" w:lineRule="auto"/>
              <w:ind w:left="20"/>
              <w:rPr>
                <w:lang w:eastAsia="en-GB"/>
              </w:rPr>
            </w:pPr>
            <w:r>
              <w:rPr>
                <w:lang w:eastAsia="en-GB"/>
              </w:rPr>
              <w:t>How will these outcomes directly result in benefit for the public? Please give details. This should be the main section answered.</w:t>
            </w:r>
          </w:p>
          <w:p w14:paraId="2213A80C" w14:textId="77777777" w:rsidR="0062097E" w:rsidRDefault="0062097E">
            <w:pPr>
              <w:spacing w:after="200" w:line="276" w:lineRule="auto"/>
              <w:ind w:left="20"/>
              <w:rPr>
                <w:lang w:eastAsia="en-GB"/>
              </w:rPr>
            </w:pPr>
          </w:p>
          <w:p w14:paraId="67228C54" w14:textId="77777777" w:rsidR="0062097E" w:rsidRDefault="0062097E">
            <w:pPr>
              <w:spacing w:after="200" w:line="276" w:lineRule="auto"/>
              <w:ind w:left="20"/>
              <w:rPr>
                <w:lang w:eastAsia="en-GB"/>
              </w:rPr>
            </w:pPr>
          </w:p>
          <w:p w14:paraId="336E66A8" w14:textId="77777777" w:rsidR="0062097E" w:rsidRDefault="0062097E">
            <w:pPr>
              <w:spacing w:after="200" w:line="276" w:lineRule="auto"/>
              <w:ind w:left="20"/>
              <w:rPr>
                <w:lang w:eastAsia="en-GB"/>
              </w:rPr>
            </w:pPr>
          </w:p>
          <w:p w14:paraId="2D650357" w14:textId="77777777" w:rsidR="0062097E" w:rsidRDefault="0062097E">
            <w:pPr>
              <w:spacing w:after="200" w:line="276" w:lineRule="auto"/>
              <w:ind w:left="20"/>
              <w:rPr>
                <w:lang w:eastAsia="en-GB"/>
              </w:rPr>
            </w:pPr>
          </w:p>
          <w:p w14:paraId="173DDEF3" w14:textId="77777777" w:rsidR="0062097E" w:rsidRDefault="0062097E">
            <w:pPr>
              <w:spacing w:after="200" w:line="276" w:lineRule="auto"/>
              <w:ind w:left="20"/>
              <w:rPr>
                <w:lang w:eastAsia="en-GB"/>
              </w:rPr>
            </w:pPr>
          </w:p>
          <w:p w14:paraId="3B9EC88D" w14:textId="77777777" w:rsidR="0062097E" w:rsidRDefault="0062097E">
            <w:pPr>
              <w:spacing w:after="200" w:line="276" w:lineRule="auto"/>
              <w:ind w:left="20"/>
              <w:rPr>
                <w:lang w:eastAsia="en-GB"/>
              </w:rPr>
            </w:pPr>
          </w:p>
          <w:p w14:paraId="55808C82" w14:textId="77777777" w:rsidR="0062097E" w:rsidRDefault="0062097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3F9B3569" w14:textId="77777777" w:rsidR="0062097E" w:rsidRDefault="0062097E">
            <w:pPr>
              <w:rPr>
                <w:sz w:val="20"/>
                <w:szCs w:val="20"/>
                <w:lang w:eastAsia="en-GB"/>
              </w:rPr>
            </w:pPr>
            <w:r>
              <w:rPr>
                <w:sz w:val="20"/>
                <w:szCs w:val="20"/>
                <w:lang w:eastAsia="en-GB"/>
              </w:rPr>
              <w:t xml:space="preserve">The findings were used to provide clinicians and their patients about prognosis and to assess whether guidelines for treating </w:t>
            </w:r>
            <w:r>
              <w:rPr>
                <w:sz w:val="20"/>
                <w:szCs w:val="20"/>
              </w:rPr>
              <w:t xml:space="preserve">people admitted to hospitals in the UK with diabetes needed to change during </w:t>
            </w:r>
            <w:proofErr w:type="gramStart"/>
            <w:r>
              <w:rPr>
                <w:sz w:val="20"/>
                <w:szCs w:val="20"/>
              </w:rPr>
              <w:t>the  COVID</w:t>
            </w:r>
            <w:proofErr w:type="gramEnd"/>
            <w:r>
              <w:rPr>
                <w:sz w:val="20"/>
                <w:szCs w:val="20"/>
              </w:rPr>
              <w:t>-19 pandemic.  Please see below for detailed findings</w:t>
            </w:r>
          </w:p>
          <w:p w14:paraId="405CE359" w14:textId="77777777" w:rsidR="0062097E" w:rsidRDefault="0062097E">
            <w:pPr>
              <w:rPr>
                <w:lang w:eastAsia="en-GB"/>
              </w:rPr>
            </w:pPr>
          </w:p>
          <w:p w14:paraId="468A9DE1" w14:textId="77777777" w:rsidR="0062097E" w:rsidRDefault="0062097E">
            <w:pPr>
              <w:rPr>
                <w:lang w:eastAsia="en-GB"/>
              </w:rPr>
            </w:pPr>
          </w:p>
          <w:p w14:paraId="4ED7A4B1" w14:textId="77777777" w:rsidR="0062097E" w:rsidRDefault="0062097E">
            <w:pPr>
              <w:rPr>
                <w:lang w:eastAsia="en-GB"/>
              </w:rPr>
            </w:pPr>
          </w:p>
          <w:p w14:paraId="41D5FFFB" w14:textId="77777777" w:rsidR="0062097E" w:rsidRDefault="0062097E">
            <w:pPr>
              <w:rPr>
                <w:lang w:eastAsia="en-GB"/>
              </w:rPr>
            </w:pPr>
          </w:p>
          <w:p w14:paraId="49CA0651" w14:textId="77777777" w:rsidR="0062097E" w:rsidRDefault="0062097E">
            <w:pPr>
              <w:rPr>
                <w:lang w:eastAsia="en-GB"/>
              </w:rPr>
            </w:pPr>
          </w:p>
          <w:p w14:paraId="66612BDD" w14:textId="77777777" w:rsidR="0062097E" w:rsidRDefault="0062097E">
            <w:pPr>
              <w:rPr>
                <w:lang w:eastAsia="en-GB"/>
              </w:rPr>
            </w:pPr>
          </w:p>
          <w:p w14:paraId="38DCA057" w14:textId="77777777" w:rsidR="0062097E" w:rsidRDefault="0062097E">
            <w:pPr>
              <w:rPr>
                <w:lang w:eastAsia="en-GB"/>
              </w:rPr>
            </w:pPr>
          </w:p>
          <w:p w14:paraId="03000865" w14:textId="77777777" w:rsidR="0062097E" w:rsidRDefault="0062097E">
            <w:pPr>
              <w:rPr>
                <w:lang w:eastAsia="en-GB"/>
              </w:rPr>
            </w:pPr>
          </w:p>
        </w:tc>
      </w:tr>
      <w:tr w:rsidR="0062097E" w14:paraId="5933F9BF" w14:textId="77777777" w:rsidTr="0062097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97B82A" w14:textId="77777777" w:rsidR="0062097E" w:rsidRDefault="0062097E">
            <w:pPr>
              <w:spacing w:after="200" w:line="276" w:lineRule="auto"/>
              <w:rPr>
                <w:lang w:eastAsia="en-GB"/>
              </w:rPr>
            </w:pPr>
            <w:r>
              <w:rPr>
                <w:lang w:eastAsia="en-GB"/>
              </w:rPr>
              <w:lastRenderedPageBreak/>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812136" w14:textId="77777777" w:rsidR="0062097E" w:rsidRDefault="0062097E">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4E3FB7F" w14:textId="77777777" w:rsidR="0062097E" w:rsidRDefault="0062097E">
            <w:pPr>
              <w:spacing w:after="200" w:line="276" w:lineRule="auto"/>
              <w:ind w:left="360"/>
              <w:rPr>
                <w:lang w:eastAsia="en-GB"/>
              </w:rPr>
            </w:pPr>
          </w:p>
        </w:tc>
      </w:tr>
      <w:tr w:rsidR="0062097E" w14:paraId="2E7800BA" w14:textId="77777777" w:rsidTr="0062097E">
        <w:trPr>
          <w:trHeight w:hRule="exact" w:val="5213"/>
        </w:trPr>
        <w:tc>
          <w:tcPr>
            <w:tcW w:w="188" w:type="pct"/>
            <w:tcBorders>
              <w:top w:val="single" w:sz="4" w:space="0" w:color="auto"/>
              <w:left w:val="single" w:sz="4" w:space="0" w:color="auto"/>
              <w:bottom w:val="single" w:sz="4" w:space="0" w:color="auto"/>
              <w:right w:val="single" w:sz="4" w:space="0" w:color="auto"/>
            </w:tcBorders>
            <w:vAlign w:val="center"/>
          </w:tcPr>
          <w:p w14:paraId="3A010095" w14:textId="77777777" w:rsidR="0062097E" w:rsidRDefault="0062097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380390E" w14:textId="77777777" w:rsidR="0062097E" w:rsidRDefault="0062097E">
            <w:pPr>
              <w:spacing w:after="200" w:line="276" w:lineRule="auto"/>
              <w:ind w:left="20"/>
              <w:rPr>
                <w:lang w:eastAsia="en-GB"/>
              </w:rPr>
            </w:pPr>
            <w:r>
              <w:rPr>
                <w:lang w:eastAsia="en-GB"/>
              </w:rPr>
              <w:t xml:space="preserve">What data were received/processed/collected? </w:t>
            </w:r>
          </w:p>
          <w:p w14:paraId="7919C19F" w14:textId="77777777" w:rsidR="0062097E" w:rsidRDefault="0062097E">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C25F469" w14:textId="77777777" w:rsidR="0062097E" w:rsidRDefault="0062097E">
            <w:pPr>
              <w:rPr>
                <w:lang w:eastAsia="en-GB"/>
              </w:rPr>
            </w:pPr>
            <w:r>
              <w:t>This multi-centre audit project used existing infrastructure and clinical expertise to collect data from hospitals across the UK (including Forth Valley Royal Hospital and Queen Elizabeth University Hospital Glasgow) using an electronic tool specifically designed and piloted by the steering group members. Data were collected more than 3,500 admissions for people with diabetes and Covid in the UK. For some analyses summary UK data were combined with those from other countries.</w:t>
            </w:r>
          </w:p>
          <w:p w14:paraId="071E3F88" w14:textId="77777777" w:rsidR="0062097E" w:rsidRDefault="0062097E">
            <w:pPr>
              <w:rPr>
                <w:lang w:eastAsia="en-GB"/>
              </w:rPr>
            </w:pPr>
            <w:r>
              <w:rPr>
                <w:lang w:eastAsia="en-GB"/>
              </w:rPr>
              <w:t xml:space="preserve">Data were collected on patient characteristics related to admission including blood test results, anthropometry, diabetes and comorbidity history including drug treatment, outcomes during and at the end of hospital stay. Data for the first wave of data collection were as expected (with some </w:t>
            </w:r>
            <w:proofErr w:type="gramStart"/>
            <w:r>
              <w:rPr>
                <w:lang w:eastAsia="en-GB"/>
              </w:rPr>
              <w:t>missingness)  but</w:t>
            </w:r>
            <w:proofErr w:type="gramEnd"/>
            <w:r>
              <w:rPr>
                <w:lang w:eastAsia="en-GB"/>
              </w:rPr>
              <w:t xml:space="preserve"> the second wave of data collection requesting longer term data described in the amendment had limited uptake. </w:t>
            </w:r>
          </w:p>
        </w:tc>
      </w:tr>
      <w:tr w:rsidR="0062097E" w14:paraId="0064E1C0" w14:textId="77777777" w:rsidTr="0062097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C09B83" w14:textId="77777777" w:rsidR="0062097E" w:rsidRDefault="0062097E">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1AD66C" w14:textId="77777777" w:rsidR="0062097E" w:rsidRDefault="0062097E">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A09AF0" w14:textId="77777777" w:rsidR="0062097E" w:rsidRDefault="0062097E">
            <w:pPr>
              <w:spacing w:after="200" w:line="276" w:lineRule="auto"/>
              <w:ind w:left="360"/>
              <w:rPr>
                <w:lang w:eastAsia="en-GB"/>
              </w:rPr>
            </w:pPr>
          </w:p>
        </w:tc>
      </w:tr>
      <w:tr w:rsidR="0062097E" w14:paraId="29302CDF" w14:textId="77777777" w:rsidTr="0062097E">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39354031" w14:textId="77777777" w:rsidR="0062097E" w:rsidRDefault="0062097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AEC6F8B" w14:textId="77777777" w:rsidR="0062097E" w:rsidRDefault="0062097E">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B800441" w14:textId="77777777" w:rsidR="0062097E" w:rsidRDefault="0062097E">
            <w:pPr>
              <w:rPr>
                <w:lang w:eastAsia="en-GB"/>
              </w:rPr>
            </w:pPr>
            <w:r>
              <w:t xml:space="preserve">Data collection took place on an Excel spreadsheet. Participating hospitals retained identifiable data in accordance with local data governance rules.  </w:t>
            </w:r>
          </w:p>
        </w:tc>
      </w:tr>
      <w:tr w:rsidR="0062097E" w14:paraId="2CE1270A" w14:textId="77777777" w:rsidTr="0062097E">
        <w:trPr>
          <w:trHeight w:hRule="exact" w:val="16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63935" w14:textId="77777777" w:rsidR="0062097E" w:rsidRDefault="0062097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33D8A10" w14:textId="77777777" w:rsidR="0062097E" w:rsidRDefault="0062097E">
            <w:pPr>
              <w:spacing w:after="200" w:line="276" w:lineRule="auto"/>
              <w:ind w:left="20"/>
              <w:rPr>
                <w:lang w:eastAsia="en-GB"/>
              </w:rPr>
            </w:pPr>
            <w:r>
              <w:rPr>
                <w:lang w:eastAsia="en-GB"/>
              </w:rPr>
              <w:t xml:space="preserve">How did you process the data? </w:t>
            </w:r>
          </w:p>
          <w:p w14:paraId="3AE63931" w14:textId="77777777" w:rsidR="0062097E" w:rsidRDefault="0062097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D2CDB2D" w14:textId="77777777" w:rsidR="0062097E" w:rsidRDefault="0062097E">
            <w:pPr>
              <w:spacing w:line="276" w:lineRule="auto"/>
              <w:rPr>
                <w:lang w:eastAsia="en-GB"/>
              </w:rPr>
            </w:pPr>
            <w:r>
              <w:rPr>
                <w:sz w:val="20"/>
                <w:szCs w:val="20"/>
              </w:rPr>
              <w:t>Centres sent pseudonymised data to Oxford University Hospital where data were collated and analysed. For studies with international collaborators analysis of individual level took place in each country and aggregated results were pooled.</w:t>
            </w:r>
          </w:p>
        </w:tc>
      </w:tr>
      <w:tr w:rsidR="0062097E" w14:paraId="4BA7EE26" w14:textId="77777777" w:rsidTr="0062097E">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36E5E" w14:textId="77777777" w:rsidR="0062097E" w:rsidRDefault="0062097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CCDEDC8" w14:textId="77777777" w:rsidR="0062097E" w:rsidRDefault="0062097E">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327DF22" w14:textId="77777777" w:rsidR="0062097E" w:rsidRDefault="0062097E">
            <w:pPr>
              <w:spacing w:line="360" w:lineRule="auto"/>
              <w:rPr>
                <w:lang w:eastAsia="en-GB"/>
              </w:rPr>
            </w:pPr>
            <w:r>
              <w:rPr>
                <w:lang w:eastAsia="en-GB"/>
              </w:rPr>
              <w:t xml:space="preserve">Please see list of publications. </w:t>
            </w:r>
          </w:p>
        </w:tc>
      </w:tr>
      <w:tr w:rsidR="0062097E" w14:paraId="42AB5E2A" w14:textId="77777777" w:rsidTr="0062097E">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7F6A2" w14:textId="77777777" w:rsidR="0062097E" w:rsidRDefault="0062097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36D5BA0" w14:textId="77777777" w:rsidR="0062097E" w:rsidRDefault="0062097E">
            <w:pPr>
              <w:spacing w:after="200" w:line="276" w:lineRule="auto"/>
              <w:ind w:left="20"/>
              <w:rPr>
                <w:lang w:eastAsia="en-GB"/>
              </w:rPr>
            </w:pPr>
            <w:r>
              <w:rPr>
                <w:lang w:eastAsia="en-GB"/>
              </w:rPr>
              <w:t>Did your study scope change from its original aims? Please give brief details.</w:t>
            </w:r>
          </w:p>
          <w:p w14:paraId="3560DA80" w14:textId="77777777" w:rsidR="0062097E" w:rsidRDefault="0062097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FAB1E04" w14:textId="77777777" w:rsidR="0062097E" w:rsidRDefault="0062097E">
            <w:pPr>
              <w:spacing w:line="360" w:lineRule="auto"/>
              <w:rPr>
                <w:lang w:eastAsia="en-GB"/>
              </w:rPr>
            </w:pPr>
            <w:r>
              <w:rPr>
                <w:lang w:eastAsia="en-GB"/>
              </w:rPr>
              <w:t>No (other than planned extension to include longer term outcomes was not feasible).</w:t>
            </w:r>
          </w:p>
        </w:tc>
      </w:tr>
      <w:tr w:rsidR="0062097E" w14:paraId="04DC10EB" w14:textId="77777777" w:rsidTr="0062097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483B83" w14:textId="77777777" w:rsidR="0062097E" w:rsidRDefault="0062097E">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1FEAA7" w14:textId="77777777" w:rsidR="0062097E" w:rsidRDefault="0062097E">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79EF3E" w14:textId="77777777" w:rsidR="0062097E" w:rsidRDefault="0062097E">
            <w:pPr>
              <w:spacing w:after="200" w:line="276" w:lineRule="auto"/>
              <w:ind w:left="360"/>
              <w:rPr>
                <w:lang w:eastAsia="en-GB"/>
              </w:rPr>
            </w:pPr>
          </w:p>
        </w:tc>
      </w:tr>
      <w:tr w:rsidR="0062097E" w14:paraId="268CFFF8" w14:textId="77777777" w:rsidTr="0062097E">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0981B05C" w14:textId="77777777" w:rsidR="0062097E" w:rsidRDefault="0062097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F577A9C" w14:textId="77777777" w:rsidR="0062097E" w:rsidRDefault="0062097E">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A078D8F" w14:textId="77777777" w:rsidR="0062097E" w:rsidRDefault="0062097E">
            <w:pPr>
              <w:rPr>
                <w:color w:val="494949"/>
                <w:shd w:val="clear" w:color="auto" w:fill="FFFFFF"/>
              </w:rPr>
            </w:pPr>
            <w:r>
              <w:rPr>
                <w:color w:val="494949"/>
                <w:shd w:val="clear" w:color="auto" w:fill="FFFFFF"/>
              </w:rPr>
              <w:t xml:space="preserve">In summary we used data on 3,179 people with diabetes from over 40 hospitals between March and October 2020 to </w:t>
            </w:r>
            <w:r>
              <w:rPr>
                <w:lang w:eastAsia="en-GB"/>
              </w:rPr>
              <w:t xml:space="preserve">risk stratify </w:t>
            </w:r>
            <w:proofErr w:type="gramStart"/>
            <w:r>
              <w:rPr>
                <w:lang w:eastAsia="en-GB"/>
              </w:rPr>
              <w:t>this groups</w:t>
            </w:r>
            <w:proofErr w:type="gramEnd"/>
            <w:r>
              <w:rPr>
                <w:lang w:eastAsia="en-GB"/>
              </w:rPr>
              <w:t xml:space="preserve"> of patients, provide information to support primary and secondary prevention and reassurance about the safety of some commonly used drugs in this </w:t>
            </w:r>
            <w:proofErr w:type="gramStart"/>
            <w:r>
              <w:rPr>
                <w:lang w:eastAsia="en-GB"/>
              </w:rPr>
              <w:t>population.</w:t>
            </w:r>
            <w:r>
              <w:rPr>
                <w:color w:val="494949"/>
                <w:shd w:val="clear" w:color="auto" w:fill="FFFFFF"/>
              </w:rPr>
              <w:t>.</w:t>
            </w:r>
            <w:proofErr w:type="gramEnd"/>
            <w:r>
              <w:rPr>
                <w:color w:val="494949"/>
                <w:shd w:val="clear" w:color="auto" w:fill="FFFFFF"/>
              </w:rPr>
              <w:t xml:space="preserve"> Various sub-groups of the dataset were used for different research questions.  Key findings were as follows:</w:t>
            </w:r>
          </w:p>
          <w:p w14:paraId="3ECE8D74" w14:textId="77777777" w:rsidR="0062097E" w:rsidRDefault="0062097E" w:rsidP="0062097E">
            <w:pPr>
              <w:pStyle w:val="ListParagraph"/>
              <w:numPr>
                <w:ilvl w:val="0"/>
                <w:numId w:val="23"/>
              </w:numPr>
              <w:tabs>
                <w:tab w:val="left" w:pos="720"/>
                <w:tab w:val="left" w:pos="1440"/>
                <w:tab w:val="left" w:pos="2160"/>
                <w:tab w:val="left" w:pos="2880"/>
                <w:tab w:val="left" w:pos="4680"/>
                <w:tab w:val="left" w:pos="5400"/>
                <w:tab w:val="right" w:pos="9000"/>
              </w:tabs>
              <w:rPr>
                <w:sz w:val="20"/>
                <w:szCs w:val="20"/>
                <w:lang w:eastAsia="en-GB"/>
              </w:rPr>
            </w:pPr>
            <w:r>
              <w:rPr>
                <w:color w:val="212121"/>
                <w:sz w:val="20"/>
                <w:szCs w:val="20"/>
                <w:shd w:val="clear" w:color="auto" w:fill="FFFFFF"/>
              </w:rPr>
              <w:t xml:space="preserve">In people with type 1 diabetes and COVID-19 who were admitted to hospital in the UK, higher body mass index, poorer kidney function and presence of </w:t>
            </w:r>
            <w:r>
              <w:rPr>
                <w:color w:val="212121"/>
                <w:sz w:val="20"/>
                <w:szCs w:val="20"/>
                <w:shd w:val="clear" w:color="auto" w:fill="FFFFFF"/>
              </w:rPr>
              <w:lastRenderedPageBreak/>
              <w:t>microvascular complications were associated with greater risk of death and/or admission to an intensive care unit. Risk of severe COVID-19 was reassuringly very low in people with type 1 diabetes who are under 55 years of age without microvascular or macrovascular disease.</w:t>
            </w:r>
          </w:p>
          <w:p w14:paraId="15156134" w14:textId="77777777" w:rsidR="0062097E" w:rsidRDefault="0062097E" w:rsidP="0062097E">
            <w:pPr>
              <w:pStyle w:val="ListParagraph"/>
              <w:numPr>
                <w:ilvl w:val="0"/>
                <w:numId w:val="23"/>
              </w:numPr>
              <w:tabs>
                <w:tab w:val="left" w:pos="720"/>
                <w:tab w:val="left" w:pos="1440"/>
                <w:tab w:val="left" w:pos="2160"/>
                <w:tab w:val="left" w:pos="2880"/>
                <w:tab w:val="left" w:pos="4680"/>
                <w:tab w:val="left" w:pos="5400"/>
                <w:tab w:val="right" w:pos="9000"/>
              </w:tabs>
              <w:rPr>
                <w:sz w:val="20"/>
                <w:szCs w:val="20"/>
                <w:lang w:eastAsia="en-GB"/>
              </w:rPr>
            </w:pPr>
            <w:r>
              <w:rPr>
                <w:color w:val="494949"/>
                <w:sz w:val="20"/>
                <w:szCs w:val="20"/>
                <w:shd w:val="clear" w:color="auto" w:fill="FFFFFF"/>
              </w:rPr>
              <w:t>In meta-analysis of UK, French and US studies microvascular disease burden was associated with an increased risk of death in patients with diabetes hospitalized for COVID-19. Systematic search for microvascular complications in patients with diabetes and COVID</w:t>
            </w:r>
            <w:r>
              <w:rPr>
                <w:rFonts w:ascii="Cambria Math" w:hAnsi="Cambria Math" w:cs="Cambria Math"/>
                <w:color w:val="494949"/>
                <w:sz w:val="20"/>
                <w:szCs w:val="20"/>
                <w:shd w:val="clear" w:color="auto" w:fill="FFFFFF"/>
              </w:rPr>
              <w:t>‐</w:t>
            </w:r>
            <w:r>
              <w:rPr>
                <w:color w:val="494949"/>
                <w:sz w:val="20"/>
                <w:szCs w:val="20"/>
                <w:shd w:val="clear" w:color="auto" w:fill="FFFFFF"/>
              </w:rPr>
              <w:t>19 is recommended to identify those at high mortality risk. </w:t>
            </w:r>
          </w:p>
          <w:p w14:paraId="703EB4FF" w14:textId="77777777" w:rsidR="0062097E" w:rsidRDefault="0062097E" w:rsidP="0062097E">
            <w:pPr>
              <w:pStyle w:val="ListParagraph"/>
              <w:numPr>
                <w:ilvl w:val="0"/>
                <w:numId w:val="23"/>
              </w:numPr>
              <w:tabs>
                <w:tab w:val="left" w:pos="720"/>
                <w:tab w:val="left" w:pos="1440"/>
                <w:tab w:val="left" w:pos="2160"/>
                <w:tab w:val="left" w:pos="2880"/>
                <w:tab w:val="left" w:pos="4680"/>
                <w:tab w:val="left" w:pos="5400"/>
                <w:tab w:val="right" w:pos="9000"/>
              </w:tabs>
              <w:rPr>
                <w:sz w:val="20"/>
                <w:szCs w:val="20"/>
                <w:lang w:eastAsia="en-GB"/>
              </w:rPr>
            </w:pPr>
            <w:r>
              <w:rPr>
                <w:sz w:val="20"/>
                <w:szCs w:val="20"/>
                <w:lang w:eastAsia="en-GB"/>
              </w:rPr>
              <w:t xml:space="preserve">Our </w:t>
            </w:r>
            <w:r>
              <w:rPr>
                <w:color w:val="212121"/>
                <w:sz w:val="20"/>
                <w:szCs w:val="20"/>
                <w:shd w:val="clear" w:color="auto" w:fill="FFFFFF"/>
              </w:rPr>
              <w:t>large multicentre, multinational study found no evidence of an association between mortality from COVID-19 infection in people with diabetes and use of either renin-angiotensin-aldosterone system inhibitor (</w:t>
            </w:r>
            <w:proofErr w:type="spellStart"/>
            <w:r>
              <w:rPr>
                <w:color w:val="212121"/>
                <w:sz w:val="20"/>
                <w:szCs w:val="20"/>
                <w:shd w:val="clear" w:color="auto" w:fill="FFFFFF"/>
              </w:rPr>
              <w:t>RAASi</w:t>
            </w:r>
            <w:proofErr w:type="spellEnd"/>
            <w:r>
              <w:rPr>
                <w:color w:val="212121"/>
                <w:sz w:val="20"/>
                <w:szCs w:val="20"/>
                <w:shd w:val="clear" w:color="auto" w:fill="FFFFFF"/>
              </w:rPr>
              <w:t xml:space="preserve">), statin or combination therapy. This provides reassurance that clinicians should not change their </w:t>
            </w:r>
            <w:proofErr w:type="spellStart"/>
            <w:r>
              <w:rPr>
                <w:color w:val="212121"/>
                <w:sz w:val="20"/>
                <w:szCs w:val="20"/>
                <w:shd w:val="clear" w:color="auto" w:fill="FFFFFF"/>
              </w:rPr>
              <w:t>RAASi</w:t>
            </w:r>
            <w:proofErr w:type="spellEnd"/>
            <w:r>
              <w:rPr>
                <w:color w:val="212121"/>
                <w:sz w:val="20"/>
                <w:szCs w:val="20"/>
                <w:shd w:val="clear" w:color="auto" w:fill="FFFFFF"/>
              </w:rPr>
              <w:t xml:space="preserve"> and statin therapy prescribing practice in people with diabetes during the COVID-19 pandemic.</w:t>
            </w:r>
          </w:p>
          <w:p w14:paraId="30B281D0" w14:textId="77777777" w:rsidR="0062097E" w:rsidRDefault="0062097E" w:rsidP="0062097E">
            <w:pPr>
              <w:pStyle w:val="ListParagraph"/>
              <w:numPr>
                <w:ilvl w:val="0"/>
                <w:numId w:val="23"/>
              </w:numPr>
              <w:tabs>
                <w:tab w:val="left" w:pos="720"/>
                <w:tab w:val="left" w:pos="1440"/>
                <w:tab w:val="left" w:pos="2160"/>
                <w:tab w:val="left" w:pos="2880"/>
                <w:tab w:val="left" w:pos="4680"/>
                <w:tab w:val="left" w:pos="5400"/>
                <w:tab w:val="right" w:pos="9000"/>
              </w:tabs>
              <w:rPr>
                <w:sz w:val="20"/>
                <w:szCs w:val="20"/>
                <w:lang w:eastAsia="en-GB"/>
              </w:rPr>
            </w:pPr>
            <w:r>
              <w:rPr>
                <w:color w:val="212121"/>
                <w:sz w:val="20"/>
                <w:szCs w:val="20"/>
                <w:shd w:val="clear" w:color="auto" w:fill="FFFFFF"/>
              </w:rPr>
              <w:t xml:space="preserve">We demonstrated a low risk of diabetic ketoacidosis (DKA) and high mortality rate in people with T2D admitted to hospital with COVID-19 and limited power, but no evidence, of increased risk of DKA or in-hospital mortality associated with prescription </w:t>
            </w:r>
            <w:r>
              <w:rPr>
                <w:color w:val="000000" w:themeColor="text1"/>
                <w:sz w:val="20"/>
                <w:szCs w:val="20"/>
                <w:shd w:val="clear" w:color="auto" w:fill="FFFFFF"/>
              </w:rPr>
              <w:t>of sodium-glucose co-transporter-2 inhibitor drugs</w:t>
            </w:r>
          </w:p>
          <w:p w14:paraId="4B2AE70C" w14:textId="77777777" w:rsidR="0062097E" w:rsidRDefault="0062097E" w:rsidP="0062097E">
            <w:pPr>
              <w:pStyle w:val="ListParagraph"/>
              <w:numPr>
                <w:ilvl w:val="0"/>
                <w:numId w:val="23"/>
              </w:numPr>
              <w:tabs>
                <w:tab w:val="left" w:pos="720"/>
                <w:tab w:val="left" w:pos="1440"/>
                <w:tab w:val="left" w:pos="2160"/>
                <w:tab w:val="left" w:pos="2880"/>
                <w:tab w:val="left" w:pos="4680"/>
                <w:tab w:val="left" w:pos="5400"/>
                <w:tab w:val="right" w:pos="9000"/>
              </w:tabs>
              <w:rPr>
                <w:sz w:val="20"/>
                <w:szCs w:val="20"/>
                <w:lang w:eastAsia="en-GB"/>
              </w:rPr>
            </w:pPr>
            <w:r>
              <w:rPr>
                <w:color w:val="212121"/>
                <w:sz w:val="20"/>
                <w:szCs w:val="20"/>
                <w:shd w:val="clear" w:color="auto" w:fill="FFFFFF"/>
              </w:rPr>
              <w:t xml:space="preserve">Our large multinational study of people with diabetes mellitus hospitalized for COVID-19 demonstrated that previous macrovascular disease was associated with higher mortality and lower proportions admitted to an intensive care unit and treated with invasive mechanical ventilation during a hospital stay suggesting selective admission criteria. Our findings highlighted the importance of correctly assessing the prognosis and intensive monitoring in this high-risk group of patients and emphasize the need to design specific public health </w:t>
            </w:r>
            <w:proofErr w:type="spellStart"/>
            <w:r>
              <w:rPr>
                <w:color w:val="212121"/>
                <w:sz w:val="20"/>
                <w:szCs w:val="20"/>
                <w:shd w:val="clear" w:color="auto" w:fill="FFFFFF"/>
              </w:rPr>
              <w:t>programmess</w:t>
            </w:r>
            <w:proofErr w:type="spellEnd"/>
            <w:r>
              <w:rPr>
                <w:color w:val="212121"/>
                <w:sz w:val="20"/>
                <w:szCs w:val="20"/>
                <w:shd w:val="clear" w:color="auto" w:fill="FFFFFF"/>
              </w:rPr>
              <w:t xml:space="preserve"> aimed to prevent SARS-CoV-2 infection in this subgroup</w:t>
            </w:r>
          </w:p>
          <w:p w14:paraId="47EE9312" w14:textId="77777777" w:rsidR="0062097E" w:rsidRDefault="0062097E" w:rsidP="0062097E">
            <w:pPr>
              <w:pStyle w:val="ListParagraph"/>
              <w:numPr>
                <w:ilvl w:val="0"/>
                <w:numId w:val="23"/>
              </w:numPr>
              <w:tabs>
                <w:tab w:val="left" w:pos="720"/>
                <w:tab w:val="left" w:pos="1440"/>
                <w:tab w:val="left" w:pos="2160"/>
                <w:tab w:val="left" w:pos="2880"/>
                <w:tab w:val="left" w:pos="4680"/>
                <w:tab w:val="left" w:pos="5400"/>
                <w:tab w:val="right" w:pos="9000"/>
              </w:tabs>
              <w:rPr>
                <w:sz w:val="20"/>
                <w:szCs w:val="20"/>
                <w:lang w:eastAsia="en-GB"/>
              </w:rPr>
            </w:pPr>
            <w:r>
              <w:rPr>
                <w:color w:val="212121"/>
                <w:sz w:val="20"/>
                <w:szCs w:val="20"/>
                <w:shd w:val="clear" w:color="auto" w:fill="FFFFFF"/>
              </w:rPr>
              <w:t>Hospitalization with COVID-19 and adjudicated diabetic ketoacidosis is four times more common than with hyperosmolar hyperglycaemic state but both are associated with substantial mortality. There was a strong association of previous insulin therapy with survival in type 2 diabetes-associated DKA.</w:t>
            </w:r>
          </w:p>
        </w:tc>
      </w:tr>
      <w:tr w:rsidR="0062097E" w14:paraId="5D805DE2" w14:textId="77777777" w:rsidTr="0062097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448C30" w14:textId="77777777" w:rsidR="0062097E" w:rsidRDefault="0062097E">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C2BEAB" w14:textId="77777777" w:rsidR="0062097E" w:rsidRDefault="0062097E">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196690" w14:textId="77777777" w:rsidR="0062097E" w:rsidRDefault="0062097E">
            <w:pPr>
              <w:spacing w:after="200" w:line="276" w:lineRule="auto"/>
              <w:ind w:left="360"/>
              <w:rPr>
                <w:lang w:eastAsia="en-GB"/>
              </w:rPr>
            </w:pPr>
          </w:p>
        </w:tc>
      </w:tr>
      <w:tr w:rsidR="0062097E" w14:paraId="6D79B70D" w14:textId="77777777" w:rsidTr="0062097E">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09E8115" w14:textId="77777777" w:rsidR="0062097E" w:rsidRDefault="0062097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BCAD2F3" w14:textId="77777777" w:rsidR="0062097E" w:rsidRDefault="0062097E">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F0BA9B1" w14:textId="77777777" w:rsidR="0062097E" w:rsidRDefault="0062097E">
            <w:pPr>
              <w:rPr>
                <w:lang w:eastAsia="en-GB"/>
              </w:rPr>
            </w:pPr>
            <w:r>
              <w:rPr>
                <w:lang w:eastAsia="en-GB"/>
              </w:rPr>
              <w:t xml:space="preserve">We had hoped to extend the work to include longer term </w:t>
            </w:r>
            <w:proofErr w:type="gramStart"/>
            <w:r>
              <w:rPr>
                <w:lang w:eastAsia="en-GB"/>
              </w:rPr>
              <w:t>follow-up</w:t>
            </w:r>
            <w:proofErr w:type="gramEnd"/>
            <w:r>
              <w:rPr>
                <w:lang w:eastAsia="en-GB"/>
              </w:rPr>
              <w:t xml:space="preserve"> but this was not feasible.  The collaboration is continuing to collate data on other topics of mutual </w:t>
            </w:r>
            <w:proofErr w:type="gramStart"/>
            <w:r>
              <w:rPr>
                <w:lang w:eastAsia="en-GB"/>
              </w:rPr>
              <w:t>interest</w:t>
            </w:r>
            <w:proofErr w:type="gramEnd"/>
            <w:r>
              <w:rPr>
                <w:lang w:eastAsia="en-GB"/>
              </w:rPr>
              <w:t xml:space="preserve"> and we hope to develop approaches to use routinely collected data to partially complete data collection forms to minimise the manual data collection for future audits.</w:t>
            </w:r>
          </w:p>
        </w:tc>
      </w:tr>
    </w:tbl>
    <w:p w14:paraId="71706010" w14:textId="77777777" w:rsidR="0062097E" w:rsidRDefault="0062097E" w:rsidP="0062097E">
      <w:pPr>
        <w:spacing w:line="240" w:lineRule="auto"/>
        <w:ind w:left="-851"/>
        <w:rPr>
          <w:rFonts w:ascii="Arial" w:eastAsia="Times New Roman" w:hAnsi="Arial" w:cs="Arial"/>
          <w:lang w:eastAsia="en-GB"/>
        </w:rPr>
      </w:pPr>
    </w:p>
    <w:p w14:paraId="7F2226D7" w14:textId="77777777" w:rsidR="0062097E" w:rsidRDefault="0062097E" w:rsidP="0062097E">
      <w:pPr>
        <w:spacing w:line="240" w:lineRule="auto"/>
        <w:ind w:left="-851"/>
        <w:rPr>
          <w:b/>
          <w:sz w:val="28"/>
          <w:szCs w:val="28"/>
        </w:rPr>
      </w:pPr>
    </w:p>
    <w:p w14:paraId="224D8E8A" w14:textId="77777777" w:rsidR="000C02A3" w:rsidRDefault="000C02A3" w:rsidP="00A0748F">
      <w:pPr>
        <w:spacing w:line="240" w:lineRule="auto"/>
        <w:ind w:left="-851"/>
        <w:rPr>
          <w:b/>
          <w:sz w:val="28"/>
          <w:szCs w:val="28"/>
        </w:rPr>
      </w:pPr>
    </w:p>
    <w:p w14:paraId="12053811" w14:textId="77777777" w:rsidR="000C02A3" w:rsidRDefault="000C02A3" w:rsidP="00A0748F">
      <w:pPr>
        <w:spacing w:line="240" w:lineRule="auto"/>
        <w:ind w:left="-851"/>
        <w:rPr>
          <w:b/>
          <w:sz w:val="28"/>
          <w:szCs w:val="28"/>
        </w:rPr>
      </w:pPr>
    </w:p>
    <w:p w14:paraId="2088EE48" w14:textId="77777777" w:rsidR="00A0748F" w:rsidRDefault="00A0748F" w:rsidP="00663381">
      <w:pPr>
        <w:spacing w:line="240" w:lineRule="auto"/>
        <w:ind w:left="-851"/>
        <w:rPr>
          <w:b/>
          <w:sz w:val="28"/>
          <w:szCs w:val="28"/>
        </w:rPr>
      </w:pPr>
    </w:p>
    <w:p w14:paraId="2726407D" w14:textId="77777777" w:rsidR="00A0748F" w:rsidRDefault="00A0748F" w:rsidP="00663381">
      <w:pPr>
        <w:spacing w:line="240" w:lineRule="auto"/>
        <w:ind w:left="-851"/>
        <w:rPr>
          <w:b/>
          <w:sz w:val="28"/>
          <w:szCs w:val="28"/>
        </w:rPr>
      </w:pPr>
    </w:p>
    <w:p w14:paraId="5B66BE6D" w14:textId="77777777" w:rsidR="00A0748F" w:rsidRDefault="00A0748F" w:rsidP="00663381">
      <w:pPr>
        <w:spacing w:line="240" w:lineRule="auto"/>
        <w:ind w:left="-851"/>
        <w:rPr>
          <w:b/>
          <w:sz w:val="28"/>
          <w:szCs w:val="28"/>
        </w:rPr>
      </w:pPr>
    </w:p>
    <w:p w14:paraId="2D183EFE" w14:textId="77777777" w:rsidR="00A0748F" w:rsidRDefault="00A0748F" w:rsidP="00663381">
      <w:pPr>
        <w:spacing w:line="240" w:lineRule="auto"/>
        <w:ind w:left="-851"/>
        <w:rPr>
          <w:b/>
          <w:sz w:val="28"/>
          <w:szCs w:val="28"/>
        </w:rPr>
      </w:pPr>
    </w:p>
    <w:p w14:paraId="19578E84" w14:textId="77777777" w:rsidR="00A0748F" w:rsidRDefault="00A0748F" w:rsidP="00663381">
      <w:pPr>
        <w:spacing w:line="240" w:lineRule="auto"/>
        <w:ind w:left="-851"/>
        <w:rPr>
          <w:b/>
          <w:sz w:val="28"/>
          <w:szCs w:val="28"/>
        </w:rPr>
      </w:pPr>
    </w:p>
    <w:p w14:paraId="42E8E455" w14:textId="77777777" w:rsidR="00A0748F" w:rsidRDefault="00A0748F" w:rsidP="00663381">
      <w:pPr>
        <w:spacing w:line="240" w:lineRule="auto"/>
        <w:ind w:left="-851"/>
        <w:rPr>
          <w:b/>
          <w:sz w:val="28"/>
          <w:szCs w:val="28"/>
        </w:rPr>
      </w:pPr>
    </w:p>
    <w:p w14:paraId="5529038A" w14:textId="77777777" w:rsidR="00A0748F" w:rsidRDefault="00A0748F" w:rsidP="00663381">
      <w:pPr>
        <w:spacing w:line="240" w:lineRule="auto"/>
        <w:ind w:left="-851"/>
        <w:rPr>
          <w:b/>
          <w:sz w:val="28"/>
          <w:szCs w:val="28"/>
        </w:rPr>
      </w:pPr>
    </w:p>
    <w:p w14:paraId="54D125BA" w14:textId="77777777" w:rsidR="00A0748F" w:rsidRDefault="00A0748F" w:rsidP="00663381">
      <w:pPr>
        <w:spacing w:line="240" w:lineRule="auto"/>
        <w:ind w:left="-851"/>
        <w:rPr>
          <w:b/>
          <w:sz w:val="28"/>
          <w:szCs w:val="28"/>
        </w:rPr>
      </w:pPr>
    </w:p>
    <w:p w14:paraId="22463467" w14:textId="77777777" w:rsidR="00A0748F" w:rsidRDefault="00A0748F" w:rsidP="00663381">
      <w:pPr>
        <w:spacing w:line="240" w:lineRule="auto"/>
        <w:ind w:left="-851"/>
        <w:rPr>
          <w:b/>
          <w:sz w:val="28"/>
          <w:szCs w:val="28"/>
        </w:rPr>
      </w:pPr>
    </w:p>
    <w:p w14:paraId="2C384261" w14:textId="77777777" w:rsidR="00A0748F" w:rsidRDefault="00A0748F" w:rsidP="00663381">
      <w:pPr>
        <w:spacing w:line="240" w:lineRule="auto"/>
        <w:ind w:left="-851"/>
        <w:rPr>
          <w:b/>
          <w:sz w:val="28"/>
          <w:szCs w:val="28"/>
        </w:rPr>
      </w:pPr>
    </w:p>
    <w:p w14:paraId="06A8CFD4" w14:textId="77777777" w:rsidR="00164FEA" w:rsidRDefault="00164FEA" w:rsidP="00663381">
      <w:pPr>
        <w:spacing w:line="240" w:lineRule="auto"/>
        <w:ind w:left="-851"/>
        <w:rPr>
          <w:b/>
          <w:sz w:val="28"/>
          <w:szCs w:val="28"/>
        </w:rPr>
      </w:pPr>
    </w:p>
    <w:p w14:paraId="5ED9C4F0" w14:textId="77777777" w:rsidR="00164FEA" w:rsidRDefault="00164FEA" w:rsidP="00663381">
      <w:pPr>
        <w:spacing w:line="240" w:lineRule="auto"/>
        <w:ind w:left="-851"/>
        <w:rPr>
          <w:b/>
          <w:sz w:val="28"/>
          <w:szCs w:val="28"/>
        </w:rPr>
      </w:pPr>
    </w:p>
    <w:p w14:paraId="37813811" w14:textId="77777777" w:rsidR="00164FEA" w:rsidRDefault="00164FEA" w:rsidP="00663381">
      <w:pPr>
        <w:spacing w:line="240" w:lineRule="auto"/>
        <w:ind w:left="-851"/>
        <w:rPr>
          <w:b/>
          <w:sz w:val="28"/>
          <w:szCs w:val="28"/>
        </w:rPr>
      </w:pPr>
    </w:p>
    <w:p w14:paraId="27302530" w14:textId="010FC9EB" w:rsidR="00302CC9" w:rsidRDefault="00302CC9" w:rsidP="00E8156A">
      <w:pPr>
        <w:pStyle w:val="Heading2"/>
      </w:pPr>
      <w:bookmarkStart w:id="32" w:name="_2021-0124_Dr_Agnes"/>
      <w:bookmarkEnd w:id="32"/>
      <w:r w:rsidRPr="00302CC9">
        <w:t>2021-0124</w:t>
      </w:r>
      <w:r w:rsidRPr="00302CC9">
        <w:tab/>
        <w:t>Dr Agnes Tello/Prof Frank Sullivan</w:t>
      </w:r>
    </w:p>
    <w:p w14:paraId="55C1ED13" w14:textId="0BB0CE4B" w:rsidR="00302CC9" w:rsidRDefault="00302CC9" w:rsidP="00302CC9">
      <w:pPr>
        <w:pStyle w:val="NoSpacing"/>
        <w:rPr>
          <w:b/>
          <w:sz w:val="24"/>
          <w:szCs w:val="24"/>
        </w:rPr>
      </w:pPr>
    </w:p>
    <w:p w14:paraId="18E6D0C4" w14:textId="678B3CB6" w:rsidR="00302CC9" w:rsidRDefault="00302CC9" w:rsidP="00302CC9">
      <w:pPr>
        <w:pStyle w:val="NoSpacing"/>
        <w:rPr>
          <w:b/>
          <w:sz w:val="24"/>
          <w:szCs w:val="24"/>
        </w:rPr>
      </w:pPr>
      <w:r w:rsidRPr="00302CC9">
        <w:rPr>
          <w:b/>
          <w:sz w:val="24"/>
          <w:szCs w:val="24"/>
        </w:rPr>
        <w:t>Characterisation of COVID-19 outcomes in a high-risk cohort: Assessment of background levels of autoantibodies as a prognostic marker for severe COVID-19 infection</w:t>
      </w:r>
    </w:p>
    <w:p w14:paraId="63A4FE89" w14:textId="4BC5C79A" w:rsidR="00302CC9" w:rsidRDefault="00302CC9" w:rsidP="00302CC9">
      <w:pPr>
        <w:pStyle w:val="NoSpacing"/>
        <w:rPr>
          <w:b/>
          <w:sz w:val="24"/>
          <w:szCs w:val="24"/>
        </w:rPr>
      </w:pPr>
    </w:p>
    <w:p w14:paraId="7D87461E" w14:textId="74705EF6" w:rsidR="00302CC9" w:rsidRDefault="00302CC9" w:rsidP="00302CC9">
      <w:pPr>
        <w:pStyle w:val="NoSpacing"/>
        <w:rPr>
          <w:b/>
          <w:sz w:val="24"/>
          <w:szCs w:val="24"/>
        </w:rPr>
      </w:pPr>
      <w:bookmarkStart w:id="33" w:name="_Hlk135399301"/>
      <w:r>
        <w:rPr>
          <w:b/>
          <w:sz w:val="24"/>
          <w:szCs w:val="24"/>
        </w:rPr>
        <w:t>End of Project Report</w:t>
      </w:r>
    </w:p>
    <w:bookmarkEnd w:id="33"/>
    <w:p w14:paraId="15F7F70F" w14:textId="64CDBF4E" w:rsidR="00302CC9" w:rsidRDefault="00302CC9" w:rsidP="00302CC9">
      <w:pPr>
        <w:pStyle w:val="NoSpacing"/>
        <w:rPr>
          <w:b/>
          <w:sz w:val="24"/>
          <w:szCs w:val="24"/>
        </w:rPr>
      </w:pPr>
    </w:p>
    <w:p w14:paraId="4677E802" w14:textId="77777777" w:rsidR="00302CC9" w:rsidRDefault="00302CC9" w:rsidP="00302CC9">
      <w:pPr>
        <w:spacing w:line="240" w:lineRule="auto"/>
        <w:jc w:val="center"/>
        <w:rPr>
          <w:b/>
          <w:sz w:val="32"/>
        </w:rPr>
      </w:pPr>
      <w:r>
        <w:rPr>
          <w:b/>
          <w:sz w:val="32"/>
        </w:rPr>
        <w:t>The Public Benefit Impact Summary</w:t>
      </w:r>
    </w:p>
    <w:p w14:paraId="010C65F4" w14:textId="77777777" w:rsidR="00302CC9" w:rsidRDefault="00302CC9" w:rsidP="00302CC9">
      <w:pPr>
        <w:rPr>
          <w:b/>
        </w:rPr>
      </w:pPr>
    </w:p>
    <w:tbl>
      <w:tblPr>
        <w:tblStyle w:val="TableGrid"/>
        <w:tblW w:w="5000" w:type="pct"/>
        <w:tblLook w:val="04A0" w:firstRow="1" w:lastRow="0" w:firstColumn="1" w:lastColumn="0" w:noHBand="0" w:noVBand="1"/>
      </w:tblPr>
      <w:tblGrid>
        <w:gridCol w:w="339"/>
        <w:gridCol w:w="3359"/>
        <w:gridCol w:w="5318"/>
      </w:tblGrid>
      <w:tr w:rsidR="00302CC9" w14:paraId="360DF6DB"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AFF138" w14:textId="77777777" w:rsidR="00302CC9" w:rsidRDefault="00302CC9">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C5D84C" w14:textId="77777777" w:rsidR="00302CC9" w:rsidRDefault="00302CC9">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07B095" w14:textId="77777777" w:rsidR="00302CC9" w:rsidRDefault="00302CC9">
            <w:pPr>
              <w:spacing w:after="200" w:line="276" w:lineRule="auto"/>
              <w:ind w:left="360"/>
              <w:rPr>
                <w:lang w:eastAsia="en-GB"/>
              </w:rPr>
            </w:pPr>
          </w:p>
        </w:tc>
      </w:tr>
      <w:tr w:rsidR="00302CC9" w14:paraId="7C7B666F" w14:textId="77777777" w:rsidTr="00302CC9">
        <w:trPr>
          <w:trHeight w:hRule="exact" w:val="1467"/>
        </w:trPr>
        <w:tc>
          <w:tcPr>
            <w:tcW w:w="188" w:type="pct"/>
            <w:tcBorders>
              <w:top w:val="single" w:sz="4" w:space="0" w:color="auto"/>
              <w:left w:val="single" w:sz="4" w:space="0" w:color="auto"/>
              <w:bottom w:val="single" w:sz="4" w:space="0" w:color="auto"/>
              <w:right w:val="single" w:sz="4" w:space="0" w:color="auto"/>
            </w:tcBorders>
            <w:vAlign w:val="center"/>
          </w:tcPr>
          <w:p w14:paraId="50C40846"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B7E41AC" w14:textId="77777777" w:rsidR="00302CC9" w:rsidRDefault="00302CC9">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05AA079B" w14:textId="77777777" w:rsidR="00302CC9" w:rsidRDefault="00302CC9">
            <w:pPr>
              <w:pStyle w:val="Default"/>
              <w:rPr>
                <w:sz w:val="23"/>
                <w:szCs w:val="23"/>
              </w:rPr>
            </w:pPr>
            <w:r>
              <w:rPr>
                <w:sz w:val="23"/>
                <w:szCs w:val="23"/>
              </w:rPr>
              <w:t xml:space="preserve">To investigate whether the production of high levels of autoantibodies, as measured by the </w:t>
            </w:r>
            <w:proofErr w:type="spellStart"/>
            <w:r>
              <w:rPr>
                <w:sz w:val="23"/>
                <w:szCs w:val="23"/>
              </w:rPr>
              <w:t>EarlyCDT</w:t>
            </w:r>
            <w:proofErr w:type="spellEnd"/>
            <w:r>
              <w:rPr>
                <w:sz w:val="23"/>
                <w:szCs w:val="23"/>
              </w:rPr>
              <w:t xml:space="preserve">-Lung test in the ECLS trial, leads to more severe disease in patients who then develop a SARS-CoV-2 infection. </w:t>
            </w:r>
          </w:p>
          <w:p w14:paraId="66F2678C" w14:textId="77777777" w:rsidR="00302CC9" w:rsidRDefault="00302CC9">
            <w:pPr>
              <w:spacing w:line="360" w:lineRule="auto"/>
              <w:rPr>
                <w:lang w:eastAsia="en-GB"/>
              </w:rPr>
            </w:pPr>
          </w:p>
        </w:tc>
      </w:tr>
      <w:tr w:rsidR="00302CC9" w14:paraId="7FD39ECD"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15A4D7" w14:textId="77777777" w:rsidR="00302CC9" w:rsidRDefault="00302CC9">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6190F7" w14:textId="77777777" w:rsidR="00302CC9" w:rsidRDefault="00302CC9">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032ACD" w14:textId="77777777" w:rsidR="00302CC9" w:rsidRDefault="00302CC9">
            <w:pPr>
              <w:spacing w:after="200" w:line="276" w:lineRule="auto"/>
              <w:ind w:left="360"/>
              <w:rPr>
                <w:lang w:eastAsia="en-GB"/>
              </w:rPr>
            </w:pPr>
          </w:p>
          <w:p w14:paraId="408DB07F" w14:textId="77777777" w:rsidR="00302CC9" w:rsidRDefault="00302CC9">
            <w:pPr>
              <w:spacing w:after="200" w:line="276" w:lineRule="auto"/>
              <w:rPr>
                <w:lang w:eastAsia="en-GB"/>
              </w:rPr>
            </w:pPr>
          </w:p>
          <w:p w14:paraId="16B8D08E" w14:textId="77777777" w:rsidR="00302CC9" w:rsidRDefault="00302CC9">
            <w:pPr>
              <w:spacing w:after="200" w:line="276" w:lineRule="auto"/>
              <w:rPr>
                <w:lang w:eastAsia="en-GB"/>
              </w:rPr>
            </w:pPr>
          </w:p>
          <w:p w14:paraId="4B2597F3" w14:textId="77777777" w:rsidR="00302CC9" w:rsidRDefault="00302CC9">
            <w:pPr>
              <w:spacing w:after="200" w:line="276" w:lineRule="auto"/>
              <w:rPr>
                <w:lang w:eastAsia="en-GB"/>
              </w:rPr>
            </w:pPr>
          </w:p>
          <w:p w14:paraId="7C43203D" w14:textId="77777777" w:rsidR="00302CC9" w:rsidRDefault="00302CC9">
            <w:pPr>
              <w:spacing w:after="200" w:line="276" w:lineRule="auto"/>
              <w:rPr>
                <w:lang w:eastAsia="en-GB"/>
              </w:rPr>
            </w:pPr>
          </w:p>
          <w:p w14:paraId="3638B1A2" w14:textId="77777777" w:rsidR="00302CC9" w:rsidRDefault="00302CC9">
            <w:pPr>
              <w:spacing w:after="200" w:line="276" w:lineRule="auto"/>
              <w:rPr>
                <w:lang w:eastAsia="en-GB"/>
              </w:rPr>
            </w:pPr>
          </w:p>
          <w:p w14:paraId="380355DD" w14:textId="77777777" w:rsidR="00302CC9" w:rsidRDefault="00302CC9">
            <w:pPr>
              <w:spacing w:after="200" w:line="276" w:lineRule="auto"/>
              <w:rPr>
                <w:lang w:eastAsia="en-GB"/>
              </w:rPr>
            </w:pPr>
          </w:p>
          <w:p w14:paraId="7301DA18" w14:textId="77777777" w:rsidR="00302CC9" w:rsidRDefault="00302CC9">
            <w:pPr>
              <w:spacing w:after="200" w:line="276" w:lineRule="auto"/>
              <w:rPr>
                <w:lang w:eastAsia="en-GB"/>
              </w:rPr>
            </w:pPr>
          </w:p>
          <w:p w14:paraId="2918D09E" w14:textId="77777777" w:rsidR="00302CC9" w:rsidRDefault="00302CC9">
            <w:pPr>
              <w:spacing w:after="200" w:line="276" w:lineRule="auto"/>
              <w:rPr>
                <w:lang w:eastAsia="en-GB"/>
              </w:rPr>
            </w:pPr>
          </w:p>
          <w:p w14:paraId="380807A7" w14:textId="77777777" w:rsidR="00302CC9" w:rsidRDefault="00302CC9">
            <w:pPr>
              <w:spacing w:after="200" w:line="276" w:lineRule="auto"/>
              <w:rPr>
                <w:lang w:eastAsia="en-GB"/>
              </w:rPr>
            </w:pPr>
          </w:p>
          <w:p w14:paraId="271A6BBC" w14:textId="77777777" w:rsidR="00302CC9" w:rsidRDefault="00302CC9">
            <w:pPr>
              <w:spacing w:after="200" w:line="276" w:lineRule="auto"/>
              <w:rPr>
                <w:lang w:eastAsia="en-GB"/>
              </w:rPr>
            </w:pPr>
          </w:p>
          <w:p w14:paraId="3BA3CB83" w14:textId="77777777" w:rsidR="00302CC9" w:rsidRDefault="00302CC9">
            <w:pPr>
              <w:spacing w:after="200" w:line="276" w:lineRule="auto"/>
              <w:rPr>
                <w:lang w:eastAsia="en-GB"/>
              </w:rPr>
            </w:pPr>
          </w:p>
          <w:p w14:paraId="15C32D9E" w14:textId="77777777" w:rsidR="00302CC9" w:rsidRDefault="00302CC9">
            <w:pPr>
              <w:spacing w:after="200" w:line="276" w:lineRule="auto"/>
              <w:rPr>
                <w:lang w:eastAsia="en-GB"/>
              </w:rPr>
            </w:pPr>
          </w:p>
          <w:p w14:paraId="7BB9D5BF" w14:textId="77777777" w:rsidR="00302CC9" w:rsidRDefault="00302CC9">
            <w:pPr>
              <w:spacing w:after="200" w:line="276" w:lineRule="auto"/>
              <w:rPr>
                <w:lang w:eastAsia="en-GB"/>
              </w:rPr>
            </w:pPr>
          </w:p>
          <w:p w14:paraId="2349E7F1" w14:textId="77777777" w:rsidR="00302CC9" w:rsidRDefault="00302CC9">
            <w:pPr>
              <w:spacing w:after="200" w:line="276" w:lineRule="auto"/>
              <w:rPr>
                <w:lang w:eastAsia="en-GB"/>
              </w:rPr>
            </w:pPr>
          </w:p>
          <w:p w14:paraId="6553BD39" w14:textId="77777777" w:rsidR="00302CC9" w:rsidRDefault="00302CC9">
            <w:pPr>
              <w:spacing w:after="200" w:line="276" w:lineRule="auto"/>
              <w:rPr>
                <w:lang w:eastAsia="en-GB"/>
              </w:rPr>
            </w:pPr>
          </w:p>
          <w:p w14:paraId="588F2825" w14:textId="77777777" w:rsidR="00302CC9" w:rsidRDefault="00302CC9">
            <w:pPr>
              <w:spacing w:after="200" w:line="276" w:lineRule="auto"/>
              <w:rPr>
                <w:lang w:eastAsia="en-GB"/>
              </w:rPr>
            </w:pPr>
          </w:p>
          <w:p w14:paraId="0703F7A0" w14:textId="77777777" w:rsidR="00302CC9" w:rsidRDefault="00302CC9">
            <w:pPr>
              <w:spacing w:after="200" w:line="276" w:lineRule="auto"/>
              <w:rPr>
                <w:lang w:eastAsia="en-GB"/>
              </w:rPr>
            </w:pPr>
          </w:p>
          <w:p w14:paraId="3E3F62FB" w14:textId="77777777" w:rsidR="00302CC9" w:rsidRDefault="00302CC9">
            <w:pPr>
              <w:spacing w:after="200" w:line="276" w:lineRule="auto"/>
              <w:rPr>
                <w:lang w:eastAsia="en-GB"/>
              </w:rPr>
            </w:pPr>
          </w:p>
          <w:p w14:paraId="20C51752" w14:textId="77777777" w:rsidR="00302CC9" w:rsidRDefault="00302CC9">
            <w:pPr>
              <w:spacing w:after="200" w:line="276" w:lineRule="auto"/>
              <w:rPr>
                <w:lang w:eastAsia="en-GB"/>
              </w:rPr>
            </w:pPr>
          </w:p>
          <w:p w14:paraId="441C59FD" w14:textId="77777777" w:rsidR="00302CC9" w:rsidRDefault="00302CC9">
            <w:pPr>
              <w:spacing w:after="200" w:line="276" w:lineRule="auto"/>
              <w:rPr>
                <w:lang w:eastAsia="en-GB"/>
              </w:rPr>
            </w:pPr>
          </w:p>
          <w:p w14:paraId="0EB51767" w14:textId="77777777" w:rsidR="00302CC9" w:rsidRDefault="00302CC9">
            <w:pPr>
              <w:spacing w:after="200" w:line="276" w:lineRule="auto"/>
              <w:rPr>
                <w:lang w:eastAsia="en-GB"/>
              </w:rPr>
            </w:pPr>
          </w:p>
          <w:p w14:paraId="544F91C0" w14:textId="77777777" w:rsidR="00302CC9" w:rsidRDefault="00302CC9">
            <w:pPr>
              <w:spacing w:after="200" w:line="276" w:lineRule="auto"/>
              <w:rPr>
                <w:lang w:eastAsia="en-GB"/>
              </w:rPr>
            </w:pPr>
          </w:p>
          <w:p w14:paraId="0B974998" w14:textId="77777777" w:rsidR="00302CC9" w:rsidRDefault="00302CC9">
            <w:pPr>
              <w:spacing w:after="200" w:line="276" w:lineRule="auto"/>
              <w:rPr>
                <w:lang w:eastAsia="en-GB"/>
              </w:rPr>
            </w:pPr>
          </w:p>
          <w:p w14:paraId="45EF13B3" w14:textId="77777777" w:rsidR="00302CC9" w:rsidRDefault="00302CC9">
            <w:pPr>
              <w:spacing w:after="200" w:line="276" w:lineRule="auto"/>
              <w:rPr>
                <w:lang w:eastAsia="en-GB"/>
              </w:rPr>
            </w:pPr>
          </w:p>
        </w:tc>
      </w:tr>
      <w:tr w:rsidR="00302CC9" w14:paraId="1551C198" w14:textId="77777777" w:rsidTr="00302CC9">
        <w:trPr>
          <w:trHeight w:hRule="exact" w:val="6198"/>
        </w:trPr>
        <w:tc>
          <w:tcPr>
            <w:tcW w:w="188" w:type="pct"/>
            <w:tcBorders>
              <w:top w:val="single" w:sz="4" w:space="0" w:color="auto"/>
              <w:left w:val="single" w:sz="4" w:space="0" w:color="auto"/>
              <w:bottom w:val="single" w:sz="4" w:space="0" w:color="auto"/>
              <w:right w:val="single" w:sz="4" w:space="0" w:color="auto"/>
            </w:tcBorders>
            <w:vAlign w:val="center"/>
          </w:tcPr>
          <w:p w14:paraId="74802A70"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3E8F036" w14:textId="77777777" w:rsidR="00302CC9" w:rsidRDefault="00302CC9">
            <w:pPr>
              <w:spacing w:after="200" w:line="276" w:lineRule="auto"/>
              <w:ind w:left="20"/>
              <w:rPr>
                <w:lang w:eastAsia="en-GB"/>
              </w:rPr>
            </w:pPr>
            <w:r>
              <w:rPr>
                <w:lang w:eastAsia="en-GB"/>
              </w:rPr>
              <w:t>How will these outcomes directly result in benefit for the public? Please give details. This should be the main section answered.</w:t>
            </w:r>
          </w:p>
          <w:p w14:paraId="4A544C9D" w14:textId="77777777" w:rsidR="00302CC9" w:rsidRDefault="00302CC9">
            <w:pPr>
              <w:spacing w:after="200" w:line="276" w:lineRule="auto"/>
              <w:ind w:left="20"/>
              <w:rPr>
                <w:lang w:eastAsia="en-GB"/>
              </w:rPr>
            </w:pPr>
          </w:p>
          <w:p w14:paraId="1F0C0CC3" w14:textId="77777777" w:rsidR="00302CC9" w:rsidRDefault="00302CC9">
            <w:pPr>
              <w:spacing w:after="200" w:line="276" w:lineRule="auto"/>
              <w:ind w:left="20"/>
              <w:rPr>
                <w:lang w:eastAsia="en-GB"/>
              </w:rPr>
            </w:pPr>
          </w:p>
          <w:p w14:paraId="2C5253A2" w14:textId="77777777" w:rsidR="00302CC9" w:rsidRDefault="00302CC9">
            <w:pPr>
              <w:spacing w:after="200" w:line="276" w:lineRule="auto"/>
              <w:ind w:left="20"/>
              <w:rPr>
                <w:lang w:eastAsia="en-GB"/>
              </w:rPr>
            </w:pPr>
          </w:p>
          <w:p w14:paraId="6D5F2991" w14:textId="77777777" w:rsidR="00302CC9" w:rsidRDefault="00302CC9">
            <w:pPr>
              <w:spacing w:after="200" w:line="276" w:lineRule="auto"/>
              <w:ind w:left="20"/>
              <w:rPr>
                <w:lang w:eastAsia="en-GB"/>
              </w:rPr>
            </w:pPr>
          </w:p>
          <w:p w14:paraId="76CA96F5" w14:textId="77777777" w:rsidR="00302CC9" w:rsidRDefault="00302CC9">
            <w:pPr>
              <w:spacing w:after="200" w:line="276" w:lineRule="auto"/>
              <w:ind w:left="20"/>
              <w:rPr>
                <w:lang w:eastAsia="en-GB"/>
              </w:rPr>
            </w:pPr>
          </w:p>
          <w:p w14:paraId="550E3BCD" w14:textId="77777777" w:rsidR="00302CC9" w:rsidRDefault="00302CC9">
            <w:pPr>
              <w:spacing w:after="200" w:line="276" w:lineRule="auto"/>
              <w:ind w:left="20"/>
              <w:rPr>
                <w:lang w:eastAsia="en-GB"/>
              </w:rPr>
            </w:pPr>
          </w:p>
          <w:p w14:paraId="1E18F89F" w14:textId="77777777" w:rsidR="00302CC9" w:rsidRDefault="00302CC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3F06BABD" w14:textId="77777777" w:rsidR="00302CC9" w:rsidRDefault="00302CC9">
            <w:pPr>
              <w:pStyle w:val="Default"/>
            </w:pPr>
            <w:r>
              <w:t xml:space="preserve">The </w:t>
            </w:r>
            <w:proofErr w:type="spellStart"/>
            <w:r>
              <w:t>EarlyCDT</w:t>
            </w:r>
            <w:proofErr w:type="spellEnd"/>
            <w:r>
              <w:t xml:space="preserve">-Lung test is a blood-based biomarker panel that measures seven autoantibodies that can be found in patients with lung cancer up to four years before symptomatic presentation. The antigens the test targets are p53, NY-ESO-1, CAGE, GBU4-5, </w:t>
            </w:r>
            <w:proofErr w:type="spellStart"/>
            <w:r>
              <w:t>HuD</w:t>
            </w:r>
            <w:proofErr w:type="spellEnd"/>
            <w:r>
              <w:t xml:space="preserve">, MAGE A4 and SOX2. We posit that patients who produce higher levels of these autoantibodies, measured by the </w:t>
            </w:r>
            <w:proofErr w:type="spellStart"/>
            <w:r>
              <w:t>EarlyCDT</w:t>
            </w:r>
            <w:proofErr w:type="spellEnd"/>
            <w:r>
              <w:t xml:space="preserve">-Lung test in the ECLS trial, may develop more severe disease if they develop a SARS-CoV-2 infection. </w:t>
            </w:r>
          </w:p>
          <w:p w14:paraId="0036A960" w14:textId="77777777" w:rsidR="00302CC9" w:rsidRDefault="00302CC9">
            <w:pPr>
              <w:rPr>
                <w:lang w:eastAsia="en-GB"/>
              </w:rPr>
            </w:pPr>
            <w:r>
              <w:t xml:space="preserve">If our hypothesis is right, then </w:t>
            </w:r>
            <w:proofErr w:type="spellStart"/>
            <w:r>
              <w:t>EarlyCDT</w:t>
            </w:r>
            <w:proofErr w:type="spellEnd"/>
            <w:r>
              <w:t xml:space="preserve">-Lung could be used as a prognostic marker for COVID-19 and could aid in the stratification of patients with regards to the level of monitoring and course of treatment. Particularly in cases of severe COVID-19, an early </w:t>
            </w:r>
          </w:p>
          <w:p w14:paraId="4C0C6AA4" w14:textId="77777777" w:rsidR="00302CC9" w:rsidRDefault="00302CC9">
            <w:pPr>
              <w:pStyle w:val="Default"/>
            </w:pPr>
            <w:r>
              <w:t xml:space="preserve">prognostic marker, such as </w:t>
            </w:r>
            <w:proofErr w:type="spellStart"/>
            <w:r>
              <w:t>EarlyCDT</w:t>
            </w:r>
            <w:proofErr w:type="spellEnd"/>
            <w:r>
              <w:t xml:space="preserve">-Lung, could help to ensure that patients receive a more intense course of treatment early, before symptoms worsen and require critical care. </w:t>
            </w:r>
          </w:p>
          <w:p w14:paraId="1363FA36" w14:textId="77777777" w:rsidR="00302CC9" w:rsidRDefault="00302CC9">
            <w:pPr>
              <w:rPr>
                <w:lang w:eastAsia="en-GB"/>
              </w:rPr>
            </w:pPr>
          </w:p>
          <w:p w14:paraId="7D82A94E" w14:textId="77777777" w:rsidR="00302CC9" w:rsidRDefault="00302CC9">
            <w:pPr>
              <w:rPr>
                <w:lang w:eastAsia="en-GB"/>
              </w:rPr>
            </w:pPr>
          </w:p>
          <w:p w14:paraId="18A5FE50" w14:textId="77777777" w:rsidR="00302CC9" w:rsidRDefault="00302CC9">
            <w:pPr>
              <w:rPr>
                <w:lang w:eastAsia="en-GB"/>
              </w:rPr>
            </w:pPr>
          </w:p>
          <w:p w14:paraId="331A08F9" w14:textId="77777777" w:rsidR="00302CC9" w:rsidRDefault="00302CC9">
            <w:pPr>
              <w:rPr>
                <w:lang w:eastAsia="en-GB"/>
              </w:rPr>
            </w:pPr>
          </w:p>
          <w:p w14:paraId="08D6FDFF" w14:textId="77777777" w:rsidR="00302CC9" w:rsidRDefault="00302CC9">
            <w:pPr>
              <w:rPr>
                <w:lang w:eastAsia="en-GB"/>
              </w:rPr>
            </w:pPr>
          </w:p>
          <w:p w14:paraId="3ADAC254" w14:textId="77777777" w:rsidR="00302CC9" w:rsidRDefault="00302CC9">
            <w:pPr>
              <w:rPr>
                <w:lang w:eastAsia="en-GB"/>
              </w:rPr>
            </w:pPr>
          </w:p>
          <w:p w14:paraId="755DEE2C" w14:textId="77777777" w:rsidR="00302CC9" w:rsidRDefault="00302CC9">
            <w:pPr>
              <w:rPr>
                <w:lang w:eastAsia="en-GB"/>
              </w:rPr>
            </w:pPr>
          </w:p>
          <w:p w14:paraId="2F871023" w14:textId="77777777" w:rsidR="00302CC9" w:rsidRDefault="00302CC9">
            <w:pPr>
              <w:rPr>
                <w:lang w:eastAsia="en-GB"/>
              </w:rPr>
            </w:pPr>
          </w:p>
          <w:p w14:paraId="6B82D5D2" w14:textId="77777777" w:rsidR="00302CC9" w:rsidRDefault="00302CC9">
            <w:pPr>
              <w:rPr>
                <w:lang w:eastAsia="en-GB"/>
              </w:rPr>
            </w:pPr>
          </w:p>
        </w:tc>
      </w:tr>
      <w:tr w:rsidR="00302CC9" w14:paraId="7301F198"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C91B2" w14:textId="77777777" w:rsidR="00302CC9" w:rsidRDefault="00302CC9">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EE63AE" w14:textId="77777777" w:rsidR="00302CC9" w:rsidRDefault="00302CC9">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72FA87" w14:textId="77777777" w:rsidR="00302CC9" w:rsidRDefault="00302CC9">
            <w:pPr>
              <w:spacing w:after="200" w:line="276" w:lineRule="auto"/>
              <w:ind w:left="360"/>
              <w:rPr>
                <w:lang w:eastAsia="en-GB"/>
              </w:rPr>
            </w:pPr>
          </w:p>
        </w:tc>
      </w:tr>
      <w:tr w:rsidR="00302CC9" w14:paraId="43DAA83B" w14:textId="77777777" w:rsidTr="00302CC9">
        <w:trPr>
          <w:trHeight w:hRule="exact" w:val="2977"/>
        </w:trPr>
        <w:tc>
          <w:tcPr>
            <w:tcW w:w="188" w:type="pct"/>
            <w:tcBorders>
              <w:top w:val="single" w:sz="4" w:space="0" w:color="auto"/>
              <w:left w:val="single" w:sz="4" w:space="0" w:color="auto"/>
              <w:bottom w:val="single" w:sz="4" w:space="0" w:color="auto"/>
              <w:right w:val="single" w:sz="4" w:space="0" w:color="auto"/>
            </w:tcBorders>
            <w:vAlign w:val="center"/>
          </w:tcPr>
          <w:p w14:paraId="2C9E4B48"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FBAD4C2" w14:textId="77777777" w:rsidR="00302CC9" w:rsidRDefault="00302CC9">
            <w:pPr>
              <w:spacing w:after="200" w:line="276" w:lineRule="auto"/>
              <w:ind w:left="20"/>
              <w:rPr>
                <w:lang w:eastAsia="en-GB"/>
              </w:rPr>
            </w:pPr>
            <w:r>
              <w:rPr>
                <w:lang w:eastAsia="en-GB"/>
              </w:rPr>
              <w:t xml:space="preserve">What data were received/processed/collected? </w:t>
            </w:r>
          </w:p>
          <w:p w14:paraId="4D80FAE1" w14:textId="77777777" w:rsidR="00302CC9" w:rsidRDefault="00302CC9">
            <w:pPr>
              <w:spacing w:after="200" w:line="276" w:lineRule="auto"/>
              <w:ind w:left="20"/>
              <w:rPr>
                <w:lang w:eastAsia="en-GB"/>
              </w:rPr>
            </w:pPr>
          </w:p>
          <w:p w14:paraId="682572DC" w14:textId="77777777" w:rsidR="00302CC9" w:rsidRDefault="00302CC9">
            <w:pPr>
              <w:spacing w:after="200" w:line="276" w:lineRule="auto"/>
              <w:ind w:left="20"/>
              <w:rPr>
                <w:lang w:eastAsia="en-GB"/>
              </w:rPr>
            </w:pPr>
          </w:p>
          <w:p w14:paraId="7FB45C0D" w14:textId="77777777" w:rsidR="00302CC9" w:rsidRDefault="00302CC9">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tcPr>
          <w:p w14:paraId="453C61C6" w14:textId="77777777" w:rsidR="00302CC9" w:rsidRDefault="00302CC9">
            <w:pPr>
              <w:pStyle w:val="Default"/>
              <w:rPr>
                <w:sz w:val="23"/>
                <w:szCs w:val="23"/>
              </w:rPr>
            </w:pPr>
            <w:r>
              <w:rPr>
                <w:sz w:val="23"/>
                <w:szCs w:val="23"/>
              </w:rPr>
              <w:t xml:space="preserve">ECLS cohort </w:t>
            </w:r>
          </w:p>
          <w:p w14:paraId="387FB6EE" w14:textId="77777777" w:rsidR="00302CC9" w:rsidRDefault="00302CC9">
            <w:pPr>
              <w:pStyle w:val="Default"/>
              <w:rPr>
                <w:sz w:val="23"/>
                <w:szCs w:val="23"/>
              </w:rPr>
            </w:pPr>
            <w:r>
              <w:rPr>
                <w:sz w:val="23"/>
                <w:szCs w:val="23"/>
              </w:rPr>
              <w:t xml:space="preserve">Updated data was requested for the ECLS cohort from routine NHS service use and was linked with (1) existing ECLS trial data held at the Dundee Health Informatics Centre Safe Haven and (2) the raw </w:t>
            </w:r>
            <w:proofErr w:type="spellStart"/>
            <w:r>
              <w:rPr>
                <w:sz w:val="23"/>
                <w:szCs w:val="23"/>
              </w:rPr>
              <w:t>EarlyCDT</w:t>
            </w:r>
            <w:proofErr w:type="spellEnd"/>
            <w:r>
              <w:rPr>
                <w:sz w:val="23"/>
                <w:szCs w:val="23"/>
              </w:rPr>
              <w:t xml:space="preserve">-Lung blood test results. </w:t>
            </w:r>
          </w:p>
          <w:p w14:paraId="1699A5AD" w14:textId="77777777" w:rsidR="00302CC9" w:rsidRDefault="00302CC9">
            <w:pPr>
              <w:rPr>
                <w:lang w:eastAsia="en-GB"/>
              </w:rPr>
            </w:pPr>
          </w:p>
          <w:p w14:paraId="1F758FD4" w14:textId="77777777" w:rsidR="00302CC9" w:rsidRDefault="00302CC9">
            <w:pPr>
              <w:rPr>
                <w:lang w:eastAsia="en-GB"/>
              </w:rPr>
            </w:pPr>
          </w:p>
          <w:p w14:paraId="7C1B7168" w14:textId="77777777" w:rsidR="00302CC9" w:rsidRDefault="00302CC9">
            <w:pPr>
              <w:rPr>
                <w:lang w:eastAsia="en-GB"/>
              </w:rPr>
            </w:pPr>
            <w:r>
              <w:rPr>
                <w:lang w:eastAsia="en-GB"/>
              </w:rPr>
              <w:t>Yes</w:t>
            </w:r>
          </w:p>
        </w:tc>
      </w:tr>
      <w:tr w:rsidR="00302CC9" w14:paraId="4E2DF677"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74A63E" w14:textId="77777777" w:rsidR="00302CC9" w:rsidRDefault="00302CC9">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1A64F4" w14:textId="77777777" w:rsidR="00302CC9" w:rsidRDefault="00302CC9">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9FA29A" w14:textId="77777777" w:rsidR="00302CC9" w:rsidRDefault="00302CC9">
            <w:pPr>
              <w:spacing w:after="200" w:line="276" w:lineRule="auto"/>
              <w:ind w:left="360"/>
              <w:rPr>
                <w:lang w:eastAsia="en-GB"/>
              </w:rPr>
            </w:pPr>
          </w:p>
        </w:tc>
      </w:tr>
      <w:tr w:rsidR="00302CC9" w14:paraId="105800EB" w14:textId="77777777" w:rsidTr="00302CC9">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4550B45"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D9E4050" w14:textId="77777777" w:rsidR="00302CC9" w:rsidRDefault="00302CC9">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tcPr>
          <w:p w14:paraId="1B162CA2" w14:textId="77777777" w:rsidR="00302CC9" w:rsidRDefault="00302CC9">
            <w:pPr>
              <w:pStyle w:val="Default"/>
              <w:rPr>
                <w:sz w:val="23"/>
                <w:szCs w:val="23"/>
              </w:rPr>
            </w:pPr>
            <w:r>
              <w:rPr>
                <w:sz w:val="23"/>
                <w:szCs w:val="23"/>
              </w:rPr>
              <w:t xml:space="preserve">Updated data was requested for the ECLS cohort from routine NHS service use and linked with (1) existing ECLS trial data held at the Dundee Health Informatics Centre Safe Haven and (2) the raw </w:t>
            </w:r>
            <w:proofErr w:type="spellStart"/>
            <w:r>
              <w:rPr>
                <w:sz w:val="23"/>
                <w:szCs w:val="23"/>
              </w:rPr>
              <w:t>EarlyCDT</w:t>
            </w:r>
            <w:proofErr w:type="spellEnd"/>
            <w:r>
              <w:rPr>
                <w:sz w:val="23"/>
                <w:szCs w:val="23"/>
              </w:rPr>
              <w:t xml:space="preserve">-Lung blood test results. </w:t>
            </w:r>
          </w:p>
          <w:p w14:paraId="3CBB0816" w14:textId="77777777" w:rsidR="00302CC9" w:rsidRDefault="00302CC9">
            <w:pPr>
              <w:pStyle w:val="Default"/>
              <w:rPr>
                <w:sz w:val="23"/>
                <w:szCs w:val="23"/>
              </w:rPr>
            </w:pPr>
            <w:r>
              <w:rPr>
                <w:sz w:val="23"/>
                <w:szCs w:val="23"/>
              </w:rPr>
              <w:lastRenderedPageBreak/>
              <w:t xml:space="preserve">Data travelled from </w:t>
            </w:r>
            <w:proofErr w:type="spellStart"/>
            <w:r>
              <w:rPr>
                <w:sz w:val="23"/>
                <w:szCs w:val="23"/>
              </w:rPr>
              <w:t>eDRIS</w:t>
            </w:r>
            <w:proofErr w:type="spellEnd"/>
            <w:r>
              <w:rPr>
                <w:sz w:val="23"/>
                <w:szCs w:val="23"/>
              </w:rPr>
              <w:t xml:space="preserve"> to the Dundee Health Informatics Centre Safe Haven. Data provided by </w:t>
            </w:r>
            <w:proofErr w:type="spellStart"/>
            <w:r>
              <w:rPr>
                <w:sz w:val="23"/>
                <w:szCs w:val="23"/>
              </w:rPr>
              <w:t>eDRIS</w:t>
            </w:r>
            <w:proofErr w:type="spellEnd"/>
            <w:r>
              <w:rPr>
                <w:sz w:val="23"/>
                <w:szCs w:val="23"/>
              </w:rPr>
              <w:t xml:space="preserve"> was pseudo-anonymised using the HIC participant ID before transfer to HIC, and linked through participant ID by HIC to anonymised data collected during the ECLS trial. No member of the ECLS team will have access to identifiable data. All data was accessed via the HIC Safe Haven and will be subject to the SOPs for access, backup and disaster recovery. </w:t>
            </w:r>
          </w:p>
          <w:p w14:paraId="6E320789" w14:textId="77777777" w:rsidR="00302CC9" w:rsidRDefault="00302CC9">
            <w:pPr>
              <w:spacing w:line="360" w:lineRule="auto"/>
              <w:rPr>
                <w:lang w:eastAsia="en-GB"/>
              </w:rPr>
            </w:pPr>
          </w:p>
        </w:tc>
      </w:tr>
      <w:tr w:rsidR="00302CC9" w14:paraId="4D77D326" w14:textId="77777777" w:rsidTr="00302CC9">
        <w:trPr>
          <w:trHeight w:hRule="exac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7EB73" w14:textId="77777777" w:rsidR="00302CC9" w:rsidRDefault="00302CC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5805778" w14:textId="77777777" w:rsidR="00302CC9" w:rsidRDefault="00302CC9">
            <w:pPr>
              <w:spacing w:after="200" w:line="276" w:lineRule="auto"/>
              <w:ind w:left="20"/>
              <w:rPr>
                <w:lang w:eastAsia="en-GB"/>
              </w:rPr>
            </w:pPr>
            <w:r>
              <w:rPr>
                <w:lang w:eastAsia="en-GB"/>
              </w:rPr>
              <w:t xml:space="preserve">How did you process the data? </w:t>
            </w:r>
          </w:p>
          <w:p w14:paraId="07A87562" w14:textId="77777777" w:rsidR="00302CC9" w:rsidRDefault="00302CC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64ABDB75" w14:textId="77777777" w:rsidR="00302CC9" w:rsidRDefault="00302CC9">
            <w:pPr>
              <w:pStyle w:val="Default"/>
              <w:rPr>
                <w:sz w:val="23"/>
                <w:szCs w:val="23"/>
              </w:rPr>
            </w:pPr>
            <w:r>
              <w:rPr>
                <w:sz w:val="23"/>
                <w:szCs w:val="23"/>
              </w:rPr>
              <w:t xml:space="preserve">The Data Processor is the Dundee Health Informatics Centre, who will provide data cleaning, linkage, hosting, and secure access according to their local governance processes. </w:t>
            </w:r>
          </w:p>
          <w:p w14:paraId="300F13D0" w14:textId="77777777" w:rsidR="00302CC9" w:rsidRDefault="00302CC9">
            <w:pPr>
              <w:spacing w:after="200" w:line="276" w:lineRule="auto"/>
              <w:ind w:left="20"/>
              <w:rPr>
                <w:lang w:eastAsia="en-GB"/>
              </w:rPr>
            </w:pPr>
          </w:p>
        </w:tc>
      </w:tr>
      <w:tr w:rsidR="00302CC9" w14:paraId="4DFE3C83" w14:textId="77777777" w:rsidTr="00302CC9">
        <w:trPr>
          <w:trHeight w:hRule="exac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C48AD" w14:textId="77777777" w:rsidR="00302CC9" w:rsidRDefault="00302CC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BACCF97" w14:textId="77777777" w:rsidR="00302CC9" w:rsidRDefault="00302CC9">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FA4BD47" w14:textId="77777777" w:rsidR="00302CC9" w:rsidRDefault="00302CC9">
            <w:pPr>
              <w:spacing w:line="360" w:lineRule="auto"/>
              <w:rPr>
                <w:lang w:eastAsia="en-GB"/>
              </w:rPr>
            </w:pPr>
            <w:r>
              <w:rPr>
                <w:lang w:eastAsia="en-GB"/>
              </w:rPr>
              <w:t xml:space="preserve">We have already published a preprint and plan a peer reviewed publication, </w:t>
            </w:r>
          </w:p>
        </w:tc>
      </w:tr>
      <w:tr w:rsidR="00302CC9" w14:paraId="2EC501AA" w14:textId="77777777" w:rsidTr="00302CC9">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440C3" w14:textId="77777777" w:rsidR="00302CC9" w:rsidRDefault="00302CC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A154424" w14:textId="77777777" w:rsidR="00302CC9" w:rsidRDefault="00302CC9">
            <w:pPr>
              <w:spacing w:after="200" w:line="276" w:lineRule="auto"/>
              <w:ind w:left="20"/>
              <w:rPr>
                <w:lang w:eastAsia="en-GB"/>
              </w:rPr>
            </w:pPr>
            <w:r>
              <w:rPr>
                <w:lang w:eastAsia="en-GB"/>
              </w:rPr>
              <w:t>Did your study scope change from its original aims? Please give brief details.</w:t>
            </w:r>
          </w:p>
          <w:p w14:paraId="1CE407F9" w14:textId="77777777" w:rsidR="00302CC9" w:rsidRDefault="00302CC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312AEB3" w14:textId="77777777" w:rsidR="00302CC9" w:rsidRDefault="00302CC9">
            <w:pPr>
              <w:spacing w:line="360" w:lineRule="auto"/>
              <w:rPr>
                <w:lang w:eastAsia="en-GB"/>
              </w:rPr>
            </w:pPr>
            <w:r>
              <w:rPr>
                <w:lang w:eastAsia="en-GB"/>
              </w:rPr>
              <w:t>No</w:t>
            </w:r>
          </w:p>
        </w:tc>
      </w:tr>
      <w:tr w:rsidR="00302CC9" w14:paraId="4BEB3D01"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6DD9B51" w14:textId="77777777" w:rsidR="00302CC9" w:rsidRDefault="00302CC9">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9C53FC" w14:textId="77777777" w:rsidR="00302CC9" w:rsidRDefault="00302CC9">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4EB10F" w14:textId="77777777" w:rsidR="00302CC9" w:rsidRDefault="00302CC9">
            <w:pPr>
              <w:spacing w:after="200" w:line="276" w:lineRule="auto"/>
              <w:ind w:left="360"/>
              <w:rPr>
                <w:lang w:eastAsia="en-GB"/>
              </w:rPr>
            </w:pPr>
          </w:p>
        </w:tc>
      </w:tr>
      <w:tr w:rsidR="00302CC9" w14:paraId="6BBB0ACB" w14:textId="77777777" w:rsidTr="00302CC9">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A901DD1"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5D49539" w14:textId="77777777" w:rsidR="00302CC9" w:rsidRDefault="00302CC9">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76D6B52" w14:textId="77777777" w:rsidR="00302CC9" w:rsidRDefault="00302CC9">
            <w:pPr>
              <w:spacing w:line="360" w:lineRule="auto"/>
              <w:rPr>
                <w:lang w:eastAsia="en-GB"/>
              </w:rPr>
            </w:pPr>
            <w:r>
              <w:rPr>
                <w:lang w:eastAsia="en-GB"/>
              </w:rPr>
              <w:t xml:space="preserve">This hypothesis generating study demonstrated no clinically valuable or statistically significant associations between </w:t>
            </w:r>
            <w:proofErr w:type="spellStart"/>
            <w:r>
              <w:rPr>
                <w:lang w:eastAsia="en-GB"/>
              </w:rPr>
              <w:t>EarlyCDT</w:t>
            </w:r>
            <w:proofErr w:type="spellEnd"/>
            <w:r>
              <w:rPr>
                <w:lang w:eastAsia="en-GB"/>
              </w:rPr>
              <w:t xml:space="preserve"> positivity in 2013-15 and the likelihood of SARS-CoV-2 positivity in 2020, ICU admission or death in all participants (current or ex-smokers with at least 20 years pack history) or in those with COPD or lung cancer</w:t>
            </w:r>
          </w:p>
        </w:tc>
      </w:tr>
      <w:tr w:rsidR="00302CC9" w14:paraId="4F7263C0"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99FE11" w14:textId="77777777" w:rsidR="00302CC9" w:rsidRDefault="00302CC9">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B49072" w14:textId="77777777" w:rsidR="00302CC9" w:rsidRDefault="00302CC9">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1616B8" w14:textId="77777777" w:rsidR="00302CC9" w:rsidRDefault="00302CC9">
            <w:pPr>
              <w:spacing w:after="200" w:line="276" w:lineRule="auto"/>
              <w:ind w:left="360"/>
              <w:rPr>
                <w:lang w:eastAsia="en-GB"/>
              </w:rPr>
            </w:pPr>
          </w:p>
        </w:tc>
      </w:tr>
      <w:tr w:rsidR="00302CC9" w14:paraId="7EC8C9FD" w14:textId="77777777" w:rsidTr="00302CC9">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269A935"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8D405A" w14:textId="77777777" w:rsidR="00302CC9" w:rsidRDefault="00302CC9">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7EA9E53" w14:textId="77777777" w:rsidR="00302CC9" w:rsidRDefault="00302CC9">
            <w:pPr>
              <w:spacing w:line="360" w:lineRule="auto"/>
              <w:rPr>
                <w:lang w:eastAsia="en-GB"/>
              </w:rPr>
            </w:pPr>
            <w:r>
              <w:rPr>
                <w:lang w:eastAsia="en-GB"/>
              </w:rPr>
              <w:t>No</w:t>
            </w:r>
          </w:p>
        </w:tc>
      </w:tr>
    </w:tbl>
    <w:p w14:paraId="77F9E837" w14:textId="77777777" w:rsidR="00302CC9" w:rsidRDefault="00302CC9" w:rsidP="00302CC9">
      <w:pPr>
        <w:spacing w:line="240" w:lineRule="auto"/>
        <w:ind w:left="-851"/>
        <w:rPr>
          <w:rFonts w:ascii="Arial" w:eastAsia="Times New Roman" w:hAnsi="Arial" w:cs="Arial"/>
          <w:lang w:eastAsia="en-GB"/>
        </w:rPr>
      </w:pPr>
    </w:p>
    <w:p w14:paraId="443110C4" w14:textId="77777777" w:rsidR="00302CC9" w:rsidRPr="00302CC9" w:rsidRDefault="00302CC9" w:rsidP="00302CC9">
      <w:pPr>
        <w:pStyle w:val="NoSpacing"/>
        <w:rPr>
          <w:b/>
          <w:sz w:val="24"/>
          <w:szCs w:val="24"/>
        </w:rPr>
      </w:pPr>
    </w:p>
    <w:p w14:paraId="49F9DB55" w14:textId="385472BF" w:rsidR="00302CC9" w:rsidRDefault="00302CC9" w:rsidP="00663381">
      <w:pPr>
        <w:pStyle w:val="NoSpacing"/>
        <w:rPr>
          <w:b/>
          <w:sz w:val="24"/>
          <w:szCs w:val="24"/>
        </w:rPr>
      </w:pPr>
    </w:p>
    <w:p w14:paraId="1AC2E028" w14:textId="411E1F0B" w:rsidR="00302CC9" w:rsidRDefault="00302CC9" w:rsidP="00663381">
      <w:pPr>
        <w:pStyle w:val="NoSpacing"/>
        <w:rPr>
          <w:b/>
          <w:sz w:val="24"/>
          <w:szCs w:val="24"/>
        </w:rPr>
      </w:pPr>
    </w:p>
    <w:p w14:paraId="3B99D1E5" w14:textId="72F4D570" w:rsidR="00302CC9" w:rsidRDefault="00302CC9" w:rsidP="00663381">
      <w:pPr>
        <w:pStyle w:val="NoSpacing"/>
        <w:rPr>
          <w:b/>
          <w:sz w:val="24"/>
          <w:szCs w:val="24"/>
        </w:rPr>
      </w:pPr>
    </w:p>
    <w:p w14:paraId="35AD0D7E" w14:textId="4AEB7284" w:rsidR="00E8156A" w:rsidRDefault="00E8156A" w:rsidP="00663381">
      <w:pPr>
        <w:pStyle w:val="NoSpacing"/>
        <w:rPr>
          <w:b/>
          <w:sz w:val="24"/>
          <w:szCs w:val="24"/>
        </w:rPr>
      </w:pPr>
    </w:p>
    <w:p w14:paraId="45950054" w14:textId="003A7036" w:rsidR="00E8156A" w:rsidRDefault="00E8156A" w:rsidP="00663381">
      <w:pPr>
        <w:pStyle w:val="NoSpacing"/>
        <w:rPr>
          <w:b/>
          <w:sz w:val="24"/>
          <w:szCs w:val="24"/>
        </w:rPr>
      </w:pPr>
    </w:p>
    <w:p w14:paraId="5CEF64FD" w14:textId="67021F8B" w:rsidR="00E8156A" w:rsidRDefault="00E8156A" w:rsidP="00663381">
      <w:pPr>
        <w:pStyle w:val="NoSpacing"/>
        <w:rPr>
          <w:b/>
          <w:sz w:val="24"/>
          <w:szCs w:val="24"/>
        </w:rPr>
      </w:pPr>
    </w:p>
    <w:p w14:paraId="5780F35B" w14:textId="0904DE6D" w:rsidR="00E8156A" w:rsidRDefault="00E8156A" w:rsidP="00663381">
      <w:pPr>
        <w:pStyle w:val="NoSpacing"/>
        <w:rPr>
          <w:b/>
          <w:sz w:val="24"/>
          <w:szCs w:val="24"/>
        </w:rPr>
      </w:pPr>
    </w:p>
    <w:p w14:paraId="1AD5B273" w14:textId="132B97C2" w:rsidR="00E8156A" w:rsidRDefault="00E8156A" w:rsidP="00663381">
      <w:pPr>
        <w:pStyle w:val="NoSpacing"/>
        <w:rPr>
          <w:b/>
          <w:sz w:val="24"/>
          <w:szCs w:val="24"/>
        </w:rPr>
      </w:pPr>
    </w:p>
    <w:p w14:paraId="0A69A6E0" w14:textId="12339819" w:rsidR="00E8156A" w:rsidRDefault="00E8156A" w:rsidP="00663381">
      <w:pPr>
        <w:pStyle w:val="NoSpacing"/>
        <w:rPr>
          <w:b/>
          <w:sz w:val="24"/>
          <w:szCs w:val="24"/>
        </w:rPr>
      </w:pPr>
    </w:p>
    <w:p w14:paraId="605EBDD0" w14:textId="2DA4C063" w:rsidR="00E8156A" w:rsidRDefault="00E8156A" w:rsidP="00663381">
      <w:pPr>
        <w:pStyle w:val="NoSpacing"/>
        <w:rPr>
          <w:b/>
          <w:sz w:val="24"/>
          <w:szCs w:val="24"/>
        </w:rPr>
      </w:pPr>
    </w:p>
    <w:p w14:paraId="2475580E" w14:textId="44BFCC81" w:rsidR="00E8156A" w:rsidRDefault="00E8156A" w:rsidP="00663381">
      <w:pPr>
        <w:pStyle w:val="NoSpacing"/>
        <w:rPr>
          <w:b/>
          <w:sz w:val="24"/>
          <w:szCs w:val="24"/>
        </w:rPr>
      </w:pPr>
    </w:p>
    <w:p w14:paraId="0D154C47" w14:textId="77777777" w:rsidR="00E8156A" w:rsidRDefault="00E8156A" w:rsidP="00663381">
      <w:pPr>
        <w:pStyle w:val="NoSpacing"/>
        <w:rPr>
          <w:b/>
          <w:sz w:val="24"/>
          <w:szCs w:val="24"/>
        </w:rPr>
      </w:pPr>
    </w:p>
    <w:p w14:paraId="6F907468" w14:textId="58DF7E1D" w:rsidR="00302CC9" w:rsidRDefault="00302CC9" w:rsidP="00E8156A">
      <w:pPr>
        <w:pStyle w:val="Heading2"/>
      </w:pPr>
      <w:bookmarkStart w:id="34" w:name="_2021-0148_Albert_King"/>
      <w:bookmarkEnd w:id="34"/>
      <w:r w:rsidRPr="00302CC9">
        <w:t>2021-0148</w:t>
      </w:r>
      <w:r w:rsidRPr="00302CC9">
        <w:tab/>
        <w:t>Albert King</w:t>
      </w:r>
    </w:p>
    <w:p w14:paraId="10F5FCB9" w14:textId="47ED050C" w:rsidR="00302CC9" w:rsidRDefault="00302CC9" w:rsidP="00302CC9">
      <w:pPr>
        <w:pStyle w:val="NoSpacing"/>
        <w:rPr>
          <w:b/>
          <w:sz w:val="24"/>
          <w:szCs w:val="24"/>
        </w:rPr>
      </w:pPr>
    </w:p>
    <w:p w14:paraId="6AE76DE8" w14:textId="68031F79" w:rsidR="00302CC9" w:rsidRDefault="00302CC9" w:rsidP="00302CC9">
      <w:pPr>
        <w:pStyle w:val="NoSpacing"/>
        <w:rPr>
          <w:b/>
          <w:sz w:val="24"/>
          <w:szCs w:val="24"/>
        </w:rPr>
      </w:pPr>
      <w:r w:rsidRPr="00302CC9">
        <w:rPr>
          <w:b/>
          <w:sz w:val="24"/>
          <w:szCs w:val="24"/>
        </w:rPr>
        <w:t>The Scotland Coronavirus Model (Regression Modelling)</w:t>
      </w:r>
    </w:p>
    <w:p w14:paraId="5ADB4696" w14:textId="292FDC55" w:rsidR="00302CC9" w:rsidRDefault="00302CC9" w:rsidP="00302CC9">
      <w:pPr>
        <w:pStyle w:val="NoSpacing"/>
        <w:rPr>
          <w:b/>
          <w:sz w:val="24"/>
          <w:szCs w:val="24"/>
        </w:rPr>
      </w:pPr>
    </w:p>
    <w:p w14:paraId="2C247BAD" w14:textId="7B1DC745" w:rsidR="00302CC9" w:rsidRDefault="00302CC9" w:rsidP="00302CC9">
      <w:pPr>
        <w:pStyle w:val="NoSpacing"/>
        <w:rPr>
          <w:b/>
          <w:sz w:val="24"/>
          <w:szCs w:val="24"/>
        </w:rPr>
      </w:pPr>
      <w:r>
        <w:rPr>
          <w:b/>
          <w:sz w:val="24"/>
          <w:szCs w:val="24"/>
        </w:rPr>
        <w:t>End of Project Report</w:t>
      </w:r>
    </w:p>
    <w:p w14:paraId="407292AF" w14:textId="06721DB7" w:rsidR="00302CC9" w:rsidRDefault="00302CC9" w:rsidP="00302CC9">
      <w:pPr>
        <w:pStyle w:val="NoSpacing"/>
        <w:rPr>
          <w:b/>
          <w:sz w:val="24"/>
          <w:szCs w:val="24"/>
        </w:rPr>
      </w:pPr>
    </w:p>
    <w:p w14:paraId="3009A5D5" w14:textId="77777777" w:rsidR="00302CC9" w:rsidRDefault="00302CC9" w:rsidP="00302CC9">
      <w:pPr>
        <w:spacing w:line="240" w:lineRule="auto"/>
        <w:jc w:val="center"/>
        <w:rPr>
          <w:b/>
          <w:sz w:val="32"/>
        </w:rPr>
      </w:pPr>
      <w:r>
        <w:rPr>
          <w:b/>
          <w:sz w:val="32"/>
        </w:rPr>
        <w:t>The Public Benefit Impact Summary</w:t>
      </w:r>
    </w:p>
    <w:p w14:paraId="7D2BB11F" w14:textId="77777777" w:rsidR="00302CC9" w:rsidRDefault="00302CC9" w:rsidP="00302CC9">
      <w:pPr>
        <w:rPr>
          <w:b/>
        </w:rPr>
      </w:pPr>
    </w:p>
    <w:tbl>
      <w:tblPr>
        <w:tblStyle w:val="TableGrid"/>
        <w:tblW w:w="5000" w:type="pct"/>
        <w:tblLook w:val="04A0" w:firstRow="1" w:lastRow="0" w:firstColumn="1" w:lastColumn="0" w:noHBand="0" w:noVBand="1"/>
      </w:tblPr>
      <w:tblGrid>
        <w:gridCol w:w="339"/>
        <w:gridCol w:w="3359"/>
        <w:gridCol w:w="5318"/>
      </w:tblGrid>
      <w:tr w:rsidR="00302CC9" w14:paraId="2428391C"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36DCD0" w14:textId="77777777" w:rsidR="00302CC9" w:rsidRDefault="00302CC9">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C1D66E" w14:textId="77777777" w:rsidR="00302CC9" w:rsidRDefault="00302CC9">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4BFCA5" w14:textId="77777777" w:rsidR="00302CC9" w:rsidRDefault="00302CC9">
            <w:pPr>
              <w:spacing w:after="200" w:line="276" w:lineRule="auto"/>
              <w:ind w:left="360"/>
              <w:rPr>
                <w:lang w:eastAsia="en-GB"/>
              </w:rPr>
            </w:pPr>
          </w:p>
        </w:tc>
      </w:tr>
      <w:tr w:rsidR="00302CC9" w14:paraId="273C13B4" w14:textId="77777777" w:rsidTr="00302CC9">
        <w:trPr>
          <w:trHeight w:hRule="exact" w:val="2679"/>
        </w:trPr>
        <w:tc>
          <w:tcPr>
            <w:tcW w:w="188" w:type="pct"/>
            <w:tcBorders>
              <w:top w:val="single" w:sz="4" w:space="0" w:color="auto"/>
              <w:left w:val="single" w:sz="4" w:space="0" w:color="auto"/>
              <w:bottom w:val="single" w:sz="4" w:space="0" w:color="auto"/>
              <w:right w:val="single" w:sz="4" w:space="0" w:color="auto"/>
            </w:tcBorders>
            <w:vAlign w:val="center"/>
          </w:tcPr>
          <w:p w14:paraId="3623A19E"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FFBF7F4" w14:textId="77777777" w:rsidR="00302CC9" w:rsidRDefault="00302CC9">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063FF0A" w14:textId="77777777" w:rsidR="00302CC9" w:rsidRDefault="00302CC9">
            <w:pPr>
              <w:spacing w:line="360" w:lineRule="auto"/>
              <w:rPr>
                <w:lang w:eastAsia="en-GB"/>
              </w:rPr>
            </w:pPr>
            <w:r>
              <w:rPr>
                <w:lang w:eastAsia="en-GB"/>
              </w:rPr>
              <w:t>The study set out to determine model parameters which best predict higher risk of Covid-19 cases, with the aim to use these parameters to identify which areas of Scotland are at higher risk of Covid-19 cases.</w:t>
            </w:r>
          </w:p>
        </w:tc>
      </w:tr>
      <w:tr w:rsidR="00302CC9" w14:paraId="2679FDF8"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CC978A" w14:textId="77777777" w:rsidR="00302CC9" w:rsidRDefault="00302CC9">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DE56FC" w14:textId="77777777" w:rsidR="00302CC9" w:rsidRDefault="00302CC9">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BBD0D2" w14:textId="77777777" w:rsidR="00302CC9" w:rsidRDefault="00302CC9">
            <w:pPr>
              <w:spacing w:after="200" w:line="276" w:lineRule="auto"/>
              <w:ind w:left="360"/>
              <w:rPr>
                <w:lang w:eastAsia="en-GB"/>
              </w:rPr>
            </w:pPr>
            <w:r>
              <w:rPr>
                <w:lang w:eastAsia="en-GB"/>
              </w:rPr>
              <w:t>+</w:t>
            </w:r>
          </w:p>
          <w:p w14:paraId="7546E8DE" w14:textId="77777777" w:rsidR="00302CC9" w:rsidRDefault="00302CC9">
            <w:pPr>
              <w:spacing w:after="200" w:line="276" w:lineRule="auto"/>
              <w:rPr>
                <w:lang w:eastAsia="en-GB"/>
              </w:rPr>
            </w:pPr>
          </w:p>
          <w:p w14:paraId="3C609205" w14:textId="77777777" w:rsidR="00302CC9" w:rsidRDefault="00302CC9">
            <w:pPr>
              <w:spacing w:after="200" w:line="276" w:lineRule="auto"/>
              <w:rPr>
                <w:lang w:eastAsia="en-GB"/>
              </w:rPr>
            </w:pPr>
          </w:p>
          <w:p w14:paraId="5FCEAFF1" w14:textId="77777777" w:rsidR="00302CC9" w:rsidRDefault="00302CC9">
            <w:pPr>
              <w:spacing w:after="200" w:line="276" w:lineRule="auto"/>
              <w:rPr>
                <w:lang w:eastAsia="en-GB"/>
              </w:rPr>
            </w:pPr>
          </w:p>
          <w:p w14:paraId="1740A07F" w14:textId="77777777" w:rsidR="00302CC9" w:rsidRDefault="00302CC9">
            <w:pPr>
              <w:spacing w:after="200" w:line="276" w:lineRule="auto"/>
              <w:rPr>
                <w:lang w:eastAsia="en-GB"/>
              </w:rPr>
            </w:pPr>
          </w:p>
          <w:p w14:paraId="2559E9DA" w14:textId="77777777" w:rsidR="00302CC9" w:rsidRDefault="00302CC9">
            <w:pPr>
              <w:spacing w:after="200" w:line="276" w:lineRule="auto"/>
              <w:rPr>
                <w:lang w:eastAsia="en-GB"/>
              </w:rPr>
            </w:pPr>
          </w:p>
          <w:p w14:paraId="056D0F24" w14:textId="77777777" w:rsidR="00302CC9" w:rsidRDefault="00302CC9">
            <w:pPr>
              <w:spacing w:after="200" w:line="276" w:lineRule="auto"/>
              <w:rPr>
                <w:lang w:eastAsia="en-GB"/>
              </w:rPr>
            </w:pPr>
          </w:p>
          <w:p w14:paraId="43EA7B5F" w14:textId="77777777" w:rsidR="00302CC9" w:rsidRDefault="00302CC9">
            <w:pPr>
              <w:spacing w:after="200" w:line="276" w:lineRule="auto"/>
              <w:rPr>
                <w:lang w:eastAsia="en-GB"/>
              </w:rPr>
            </w:pPr>
          </w:p>
          <w:p w14:paraId="158BB432" w14:textId="77777777" w:rsidR="00302CC9" w:rsidRDefault="00302CC9">
            <w:pPr>
              <w:spacing w:after="200" w:line="276" w:lineRule="auto"/>
              <w:rPr>
                <w:lang w:eastAsia="en-GB"/>
              </w:rPr>
            </w:pPr>
          </w:p>
          <w:p w14:paraId="2B8C9CFC" w14:textId="77777777" w:rsidR="00302CC9" w:rsidRDefault="00302CC9">
            <w:pPr>
              <w:spacing w:after="200" w:line="276" w:lineRule="auto"/>
              <w:rPr>
                <w:lang w:eastAsia="en-GB"/>
              </w:rPr>
            </w:pPr>
          </w:p>
          <w:p w14:paraId="4C6F3993" w14:textId="77777777" w:rsidR="00302CC9" w:rsidRDefault="00302CC9">
            <w:pPr>
              <w:spacing w:after="200" w:line="276" w:lineRule="auto"/>
              <w:rPr>
                <w:lang w:eastAsia="en-GB"/>
              </w:rPr>
            </w:pPr>
          </w:p>
          <w:p w14:paraId="6200A7EC" w14:textId="77777777" w:rsidR="00302CC9" w:rsidRDefault="00302CC9">
            <w:pPr>
              <w:spacing w:after="200" w:line="276" w:lineRule="auto"/>
              <w:rPr>
                <w:lang w:eastAsia="en-GB"/>
              </w:rPr>
            </w:pPr>
          </w:p>
          <w:p w14:paraId="4E36FBAD" w14:textId="77777777" w:rsidR="00302CC9" w:rsidRDefault="00302CC9">
            <w:pPr>
              <w:spacing w:after="200" w:line="276" w:lineRule="auto"/>
              <w:rPr>
                <w:lang w:eastAsia="en-GB"/>
              </w:rPr>
            </w:pPr>
          </w:p>
          <w:p w14:paraId="2E61E7C0" w14:textId="77777777" w:rsidR="00302CC9" w:rsidRDefault="00302CC9">
            <w:pPr>
              <w:spacing w:after="200" w:line="276" w:lineRule="auto"/>
              <w:rPr>
                <w:lang w:eastAsia="en-GB"/>
              </w:rPr>
            </w:pPr>
          </w:p>
          <w:p w14:paraId="7D048AA9" w14:textId="77777777" w:rsidR="00302CC9" w:rsidRDefault="00302CC9">
            <w:pPr>
              <w:spacing w:after="200" w:line="276" w:lineRule="auto"/>
              <w:rPr>
                <w:lang w:eastAsia="en-GB"/>
              </w:rPr>
            </w:pPr>
          </w:p>
          <w:p w14:paraId="32487466" w14:textId="77777777" w:rsidR="00302CC9" w:rsidRDefault="00302CC9">
            <w:pPr>
              <w:spacing w:after="200" w:line="276" w:lineRule="auto"/>
              <w:rPr>
                <w:lang w:eastAsia="en-GB"/>
              </w:rPr>
            </w:pPr>
          </w:p>
          <w:p w14:paraId="20A64266" w14:textId="77777777" w:rsidR="00302CC9" w:rsidRDefault="00302CC9">
            <w:pPr>
              <w:spacing w:after="200" w:line="276" w:lineRule="auto"/>
              <w:rPr>
                <w:lang w:eastAsia="en-GB"/>
              </w:rPr>
            </w:pPr>
          </w:p>
          <w:p w14:paraId="254E18A0" w14:textId="77777777" w:rsidR="00302CC9" w:rsidRDefault="00302CC9">
            <w:pPr>
              <w:spacing w:after="200" w:line="276" w:lineRule="auto"/>
              <w:rPr>
                <w:lang w:eastAsia="en-GB"/>
              </w:rPr>
            </w:pPr>
          </w:p>
          <w:p w14:paraId="4013763C" w14:textId="77777777" w:rsidR="00302CC9" w:rsidRDefault="00302CC9">
            <w:pPr>
              <w:spacing w:after="200" w:line="276" w:lineRule="auto"/>
              <w:rPr>
                <w:lang w:eastAsia="en-GB"/>
              </w:rPr>
            </w:pPr>
          </w:p>
          <w:p w14:paraId="45ABB9E8" w14:textId="77777777" w:rsidR="00302CC9" w:rsidRDefault="00302CC9">
            <w:pPr>
              <w:spacing w:after="200" w:line="276" w:lineRule="auto"/>
              <w:rPr>
                <w:lang w:eastAsia="en-GB"/>
              </w:rPr>
            </w:pPr>
          </w:p>
          <w:p w14:paraId="6807D883" w14:textId="77777777" w:rsidR="00302CC9" w:rsidRDefault="00302CC9">
            <w:pPr>
              <w:spacing w:after="200" w:line="276" w:lineRule="auto"/>
              <w:rPr>
                <w:lang w:eastAsia="en-GB"/>
              </w:rPr>
            </w:pPr>
          </w:p>
          <w:p w14:paraId="100A14A0" w14:textId="77777777" w:rsidR="00302CC9" w:rsidRDefault="00302CC9">
            <w:pPr>
              <w:spacing w:after="200" w:line="276" w:lineRule="auto"/>
              <w:rPr>
                <w:lang w:eastAsia="en-GB"/>
              </w:rPr>
            </w:pPr>
          </w:p>
          <w:p w14:paraId="6DC5FB57" w14:textId="77777777" w:rsidR="00302CC9" w:rsidRDefault="00302CC9">
            <w:pPr>
              <w:spacing w:after="200" w:line="276" w:lineRule="auto"/>
              <w:rPr>
                <w:lang w:eastAsia="en-GB"/>
              </w:rPr>
            </w:pPr>
          </w:p>
          <w:p w14:paraId="5F4821CE" w14:textId="77777777" w:rsidR="00302CC9" w:rsidRDefault="00302CC9">
            <w:pPr>
              <w:spacing w:after="200" w:line="276" w:lineRule="auto"/>
              <w:rPr>
                <w:lang w:eastAsia="en-GB"/>
              </w:rPr>
            </w:pPr>
          </w:p>
          <w:p w14:paraId="6D45B692" w14:textId="77777777" w:rsidR="00302CC9" w:rsidRDefault="00302CC9">
            <w:pPr>
              <w:spacing w:after="200" w:line="276" w:lineRule="auto"/>
              <w:rPr>
                <w:lang w:eastAsia="en-GB"/>
              </w:rPr>
            </w:pPr>
          </w:p>
        </w:tc>
      </w:tr>
      <w:tr w:rsidR="00302CC9" w14:paraId="73D12C12" w14:textId="77777777" w:rsidTr="00302CC9">
        <w:trPr>
          <w:trHeight w:hRule="exact" w:val="2215"/>
        </w:trPr>
        <w:tc>
          <w:tcPr>
            <w:tcW w:w="188" w:type="pct"/>
            <w:tcBorders>
              <w:top w:val="single" w:sz="4" w:space="0" w:color="auto"/>
              <w:left w:val="single" w:sz="4" w:space="0" w:color="auto"/>
              <w:bottom w:val="single" w:sz="4" w:space="0" w:color="auto"/>
              <w:right w:val="single" w:sz="4" w:space="0" w:color="auto"/>
            </w:tcBorders>
            <w:vAlign w:val="center"/>
          </w:tcPr>
          <w:p w14:paraId="3110E18B"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FA97227" w14:textId="77777777" w:rsidR="00302CC9" w:rsidRDefault="00302CC9">
            <w:pPr>
              <w:spacing w:after="200" w:line="276" w:lineRule="auto"/>
              <w:ind w:left="20"/>
              <w:rPr>
                <w:lang w:eastAsia="en-GB"/>
              </w:rPr>
            </w:pPr>
            <w:r>
              <w:rPr>
                <w:lang w:eastAsia="en-GB"/>
              </w:rPr>
              <w:t>How will these outcomes directly result in benefit for the public? Please give details. This should be the main section answered.</w:t>
            </w:r>
          </w:p>
          <w:p w14:paraId="528D2825" w14:textId="77777777" w:rsidR="00302CC9" w:rsidRDefault="00302CC9">
            <w:pPr>
              <w:spacing w:after="200" w:line="276" w:lineRule="auto"/>
              <w:ind w:left="20"/>
              <w:rPr>
                <w:lang w:eastAsia="en-GB"/>
              </w:rPr>
            </w:pPr>
          </w:p>
          <w:p w14:paraId="0C49F587" w14:textId="77777777" w:rsidR="00302CC9" w:rsidRDefault="00302CC9">
            <w:pPr>
              <w:spacing w:after="200" w:line="276" w:lineRule="auto"/>
              <w:ind w:left="20"/>
              <w:rPr>
                <w:lang w:eastAsia="en-GB"/>
              </w:rPr>
            </w:pPr>
          </w:p>
          <w:p w14:paraId="0C5CE69B" w14:textId="77777777" w:rsidR="00302CC9" w:rsidRDefault="00302CC9">
            <w:pPr>
              <w:spacing w:after="200" w:line="276" w:lineRule="auto"/>
              <w:ind w:left="20"/>
              <w:rPr>
                <w:lang w:eastAsia="en-GB"/>
              </w:rPr>
            </w:pPr>
          </w:p>
          <w:p w14:paraId="63078260" w14:textId="77777777" w:rsidR="00302CC9" w:rsidRDefault="00302CC9">
            <w:pPr>
              <w:spacing w:after="200" w:line="276" w:lineRule="auto"/>
              <w:ind w:left="20"/>
              <w:rPr>
                <w:lang w:eastAsia="en-GB"/>
              </w:rPr>
            </w:pPr>
          </w:p>
          <w:p w14:paraId="32219450" w14:textId="77777777" w:rsidR="00302CC9" w:rsidRDefault="00302CC9">
            <w:pPr>
              <w:spacing w:after="200" w:line="276" w:lineRule="auto"/>
              <w:ind w:left="20"/>
              <w:rPr>
                <w:lang w:eastAsia="en-GB"/>
              </w:rPr>
            </w:pPr>
          </w:p>
          <w:p w14:paraId="4D438911" w14:textId="77777777" w:rsidR="00302CC9" w:rsidRDefault="00302CC9">
            <w:pPr>
              <w:spacing w:after="200" w:line="276" w:lineRule="auto"/>
              <w:ind w:left="20"/>
              <w:rPr>
                <w:lang w:eastAsia="en-GB"/>
              </w:rPr>
            </w:pPr>
          </w:p>
          <w:p w14:paraId="32EE405F" w14:textId="77777777" w:rsidR="00302CC9" w:rsidRDefault="00302CC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9284544" w14:textId="77777777" w:rsidR="00302CC9" w:rsidRDefault="00302CC9">
            <w:pPr>
              <w:spacing w:line="360" w:lineRule="auto"/>
              <w:rPr>
                <w:lang w:eastAsia="en-GB"/>
              </w:rPr>
            </w:pPr>
          </w:p>
          <w:p w14:paraId="18F629DB" w14:textId="77777777" w:rsidR="00302CC9" w:rsidRDefault="00302CC9">
            <w:pPr>
              <w:spacing w:line="360" w:lineRule="auto"/>
              <w:rPr>
                <w:lang w:eastAsia="en-GB"/>
              </w:rPr>
            </w:pPr>
            <w:r>
              <w:t>The analysis which has been carried out is informing historical regional impacts and drivers of the pandemic to support our policy stakeholders.</w:t>
            </w:r>
          </w:p>
          <w:p w14:paraId="36B07C9E" w14:textId="77777777" w:rsidR="00302CC9" w:rsidRDefault="00302CC9">
            <w:pPr>
              <w:spacing w:line="360" w:lineRule="auto"/>
              <w:rPr>
                <w:lang w:eastAsia="en-GB"/>
              </w:rPr>
            </w:pPr>
          </w:p>
          <w:p w14:paraId="2BA98CDF" w14:textId="77777777" w:rsidR="00302CC9" w:rsidRDefault="00302CC9">
            <w:pPr>
              <w:spacing w:line="360" w:lineRule="auto"/>
              <w:rPr>
                <w:lang w:eastAsia="en-GB"/>
              </w:rPr>
            </w:pPr>
          </w:p>
          <w:p w14:paraId="228E07D4" w14:textId="77777777" w:rsidR="00302CC9" w:rsidRDefault="00302CC9">
            <w:pPr>
              <w:spacing w:line="360" w:lineRule="auto"/>
              <w:rPr>
                <w:lang w:eastAsia="en-GB"/>
              </w:rPr>
            </w:pPr>
          </w:p>
          <w:p w14:paraId="3DCF0810" w14:textId="77777777" w:rsidR="00302CC9" w:rsidRDefault="00302CC9">
            <w:pPr>
              <w:spacing w:line="360" w:lineRule="auto"/>
              <w:rPr>
                <w:lang w:eastAsia="en-GB"/>
              </w:rPr>
            </w:pPr>
          </w:p>
          <w:p w14:paraId="4A75228E" w14:textId="77777777" w:rsidR="00302CC9" w:rsidRDefault="00302CC9">
            <w:pPr>
              <w:spacing w:line="360" w:lineRule="auto"/>
              <w:rPr>
                <w:lang w:eastAsia="en-GB"/>
              </w:rPr>
            </w:pPr>
          </w:p>
          <w:p w14:paraId="0ABB8C23" w14:textId="77777777" w:rsidR="00302CC9" w:rsidRDefault="00302CC9">
            <w:pPr>
              <w:spacing w:line="360" w:lineRule="auto"/>
              <w:rPr>
                <w:lang w:eastAsia="en-GB"/>
              </w:rPr>
            </w:pPr>
          </w:p>
          <w:p w14:paraId="57FBD96E" w14:textId="77777777" w:rsidR="00302CC9" w:rsidRDefault="00302CC9">
            <w:pPr>
              <w:spacing w:line="360" w:lineRule="auto"/>
              <w:rPr>
                <w:lang w:eastAsia="en-GB"/>
              </w:rPr>
            </w:pPr>
          </w:p>
        </w:tc>
      </w:tr>
      <w:tr w:rsidR="00302CC9" w14:paraId="2D657260"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94A9F2" w14:textId="77777777" w:rsidR="00302CC9" w:rsidRDefault="00302CC9">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48890B" w14:textId="77777777" w:rsidR="00302CC9" w:rsidRDefault="00302CC9">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BE6CED" w14:textId="77777777" w:rsidR="00302CC9" w:rsidRDefault="00302CC9">
            <w:pPr>
              <w:spacing w:after="200" w:line="276" w:lineRule="auto"/>
              <w:ind w:left="360"/>
              <w:rPr>
                <w:lang w:eastAsia="en-GB"/>
              </w:rPr>
            </w:pPr>
          </w:p>
        </w:tc>
      </w:tr>
      <w:tr w:rsidR="00302CC9" w14:paraId="3FADB9AB" w14:textId="77777777" w:rsidTr="00302CC9">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27E1A225"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616340B" w14:textId="77777777" w:rsidR="00302CC9" w:rsidRDefault="00302CC9">
            <w:pPr>
              <w:spacing w:after="200" w:line="276" w:lineRule="auto"/>
              <w:ind w:left="20"/>
              <w:rPr>
                <w:lang w:eastAsia="en-GB"/>
              </w:rPr>
            </w:pPr>
            <w:r>
              <w:rPr>
                <w:lang w:eastAsia="en-GB"/>
              </w:rPr>
              <w:t xml:space="preserve">What data were received/processed/collected? </w:t>
            </w:r>
          </w:p>
          <w:p w14:paraId="6CD75239" w14:textId="77777777" w:rsidR="00302CC9" w:rsidRDefault="00302CC9">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B7A58CF" w14:textId="77777777" w:rsidR="00302CC9" w:rsidRDefault="00302CC9">
            <w:pPr>
              <w:spacing w:line="360" w:lineRule="auto"/>
              <w:rPr>
                <w:lang w:eastAsia="en-GB"/>
              </w:rPr>
            </w:pPr>
            <w:r>
              <w:rPr>
                <w:lang w:eastAsia="en-GB"/>
              </w:rPr>
              <w:t>Data on cases, tests and deaths were received. These were used together with data on SIMD, population, commuter journeys, and geographic data.</w:t>
            </w:r>
          </w:p>
        </w:tc>
      </w:tr>
      <w:tr w:rsidR="00302CC9" w14:paraId="3EBC1B37"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B89F01" w14:textId="77777777" w:rsidR="00302CC9" w:rsidRDefault="00302CC9">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B8A095" w14:textId="77777777" w:rsidR="00302CC9" w:rsidRDefault="00302CC9">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F56F51" w14:textId="77777777" w:rsidR="00302CC9" w:rsidRDefault="00302CC9">
            <w:pPr>
              <w:spacing w:after="200" w:line="276" w:lineRule="auto"/>
              <w:ind w:left="360"/>
              <w:rPr>
                <w:lang w:eastAsia="en-GB"/>
              </w:rPr>
            </w:pPr>
          </w:p>
        </w:tc>
      </w:tr>
      <w:tr w:rsidR="00302CC9" w14:paraId="520990F7" w14:textId="77777777" w:rsidTr="00302CC9">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16CEDF0"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F0EBAC" w14:textId="77777777" w:rsidR="00302CC9" w:rsidRDefault="00302CC9">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78E1D5E" w14:textId="77777777" w:rsidR="00302CC9" w:rsidRDefault="00302CC9">
            <w:pPr>
              <w:spacing w:line="360" w:lineRule="auto"/>
              <w:rPr>
                <w:lang w:eastAsia="en-GB"/>
              </w:rPr>
            </w:pPr>
            <w:r>
              <w:rPr>
                <w:lang w:eastAsia="en-GB"/>
              </w:rPr>
              <w:t>The data, which had been collected by SIGSAG and ECOSS teams, and was encrypted and transferred into the National Safe Haven, was extracted via R Studio Server.</w:t>
            </w:r>
          </w:p>
        </w:tc>
      </w:tr>
      <w:tr w:rsidR="00302CC9" w14:paraId="3DC4654A" w14:textId="77777777" w:rsidTr="00302CC9">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B2A32" w14:textId="77777777" w:rsidR="00302CC9" w:rsidRDefault="00302CC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B5EB188" w14:textId="77777777" w:rsidR="00302CC9" w:rsidRDefault="00302CC9">
            <w:pPr>
              <w:spacing w:after="200" w:line="276" w:lineRule="auto"/>
              <w:ind w:left="20"/>
              <w:rPr>
                <w:lang w:eastAsia="en-GB"/>
              </w:rPr>
            </w:pPr>
            <w:r>
              <w:rPr>
                <w:lang w:eastAsia="en-GB"/>
              </w:rPr>
              <w:t xml:space="preserve">How did you process the data? </w:t>
            </w:r>
          </w:p>
          <w:p w14:paraId="0ACD816E" w14:textId="77777777" w:rsidR="00302CC9" w:rsidRDefault="00302CC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8EB1655" w14:textId="77777777" w:rsidR="00302CC9" w:rsidRDefault="00302CC9">
            <w:pPr>
              <w:spacing w:after="200" w:line="276" w:lineRule="auto"/>
              <w:ind w:left="20"/>
              <w:rPr>
                <w:lang w:eastAsia="en-GB"/>
              </w:rPr>
            </w:pPr>
            <w:r>
              <w:rPr>
                <w:lang w:eastAsia="en-GB"/>
              </w:rPr>
              <w:t>We processed the data using R Studio.</w:t>
            </w:r>
          </w:p>
        </w:tc>
      </w:tr>
      <w:tr w:rsidR="00302CC9" w14:paraId="74F33857" w14:textId="77777777" w:rsidTr="00302CC9">
        <w:trPr>
          <w:trHeight w:hRule="exact" w:val="8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E9A61" w14:textId="77777777" w:rsidR="00302CC9" w:rsidRDefault="00302CC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825548D" w14:textId="77777777" w:rsidR="00302CC9" w:rsidRDefault="00302CC9">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B2992D8" w14:textId="77777777" w:rsidR="00302CC9" w:rsidRDefault="00302CC9">
            <w:pPr>
              <w:spacing w:line="360" w:lineRule="auto"/>
              <w:rPr>
                <w:lang w:eastAsia="en-GB"/>
              </w:rPr>
            </w:pPr>
            <w:r>
              <w:rPr>
                <w:lang w:eastAsia="en-GB"/>
              </w:rPr>
              <w:t>We used R Studio to produce graphs and maps which were then included in summary reports.</w:t>
            </w:r>
          </w:p>
        </w:tc>
      </w:tr>
      <w:tr w:rsidR="00302CC9" w14:paraId="4E1FE9C9" w14:textId="77777777" w:rsidTr="00302CC9">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55393" w14:textId="77777777" w:rsidR="00302CC9" w:rsidRDefault="00302CC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A23EC84" w14:textId="77777777" w:rsidR="00302CC9" w:rsidRDefault="00302CC9">
            <w:pPr>
              <w:spacing w:after="200" w:line="276" w:lineRule="auto"/>
              <w:ind w:left="20"/>
              <w:rPr>
                <w:lang w:eastAsia="en-GB"/>
              </w:rPr>
            </w:pPr>
            <w:r>
              <w:rPr>
                <w:lang w:eastAsia="en-GB"/>
              </w:rPr>
              <w:t>Did your study scope change from its original aims? Please give brief details.</w:t>
            </w:r>
          </w:p>
          <w:p w14:paraId="4F35740C" w14:textId="77777777" w:rsidR="00302CC9" w:rsidRDefault="00302CC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0B1C002" w14:textId="77777777" w:rsidR="00302CC9" w:rsidRDefault="00302CC9">
            <w:pPr>
              <w:spacing w:line="360" w:lineRule="auto"/>
              <w:rPr>
                <w:lang w:eastAsia="en-GB"/>
              </w:rPr>
            </w:pPr>
            <w:r>
              <w:rPr>
                <w:lang w:eastAsia="en-GB"/>
              </w:rPr>
              <w:t>No.</w:t>
            </w:r>
          </w:p>
        </w:tc>
      </w:tr>
      <w:tr w:rsidR="00302CC9" w14:paraId="0DC80EF2"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58B4CA" w14:textId="77777777" w:rsidR="00302CC9" w:rsidRDefault="00302CC9">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1C6B06" w14:textId="77777777" w:rsidR="00302CC9" w:rsidRDefault="00302CC9">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427D27" w14:textId="77777777" w:rsidR="00302CC9" w:rsidRDefault="00302CC9">
            <w:pPr>
              <w:spacing w:after="200" w:line="276" w:lineRule="auto"/>
              <w:ind w:left="360"/>
              <w:rPr>
                <w:lang w:eastAsia="en-GB"/>
              </w:rPr>
            </w:pPr>
          </w:p>
        </w:tc>
      </w:tr>
      <w:tr w:rsidR="00302CC9" w14:paraId="49A8B6EC" w14:textId="77777777" w:rsidTr="00302CC9">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EF22238"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A17A30C" w14:textId="77777777" w:rsidR="00302CC9" w:rsidRDefault="00302CC9">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7D6E1FF" w14:textId="77777777" w:rsidR="00302CC9" w:rsidRDefault="00302CC9">
            <w:pPr>
              <w:pStyle w:val="ListParagraph"/>
              <w:ind w:left="0"/>
              <w:rPr>
                <w:rFonts w:ascii="Arial" w:hAnsi="Arial" w:cs="Arial"/>
              </w:rPr>
            </w:pPr>
            <w:r>
              <w:rPr>
                <w:rFonts w:ascii="Arial" w:hAnsi="Arial" w:cs="Arial"/>
              </w:rPr>
              <w:t>We have interrogated the data and tested that it is fit for purpose within the model requirements. We have looked at how the modelling can inform local prevalence. This work has underpinned the approach to local modelling at local authority and IZ level.</w:t>
            </w:r>
          </w:p>
        </w:tc>
      </w:tr>
      <w:tr w:rsidR="00302CC9" w14:paraId="3EF2EB3B" w14:textId="77777777" w:rsidTr="00302CC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7E59EB" w14:textId="77777777" w:rsidR="00302CC9" w:rsidRDefault="00302CC9">
            <w:pPr>
              <w:spacing w:after="200" w:line="276" w:lineRule="auto"/>
              <w:rPr>
                <w:rFonts w:ascii="Arial" w:hAnsi="Arial" w:cs="Arial"/>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4C7293" w14:textId="77777777" w:rsidR="00302CC9" w:rsidRDefault="00302CC9">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D441F3" w14:textId="77777777" w:rsidR="00302CC9" w:rsidRDefault="00302CC9">
            <w:pPr>
              <w:spacing w:after="200" w:line="276" w:lineRule="auto"/>
              <w:ind w:left="360"/>
              <w:rPr>
                <w:lang w:eastAsia="en-GB"/>
              </w:rPr>
            </w:pPr>
          </w:p>
        </w:tc>
      </w:tr>
      <w:tr w:rsidR="00302CC9" w14:paraId="3EC2BD01" w14:textId="77777777" w:rsidTr="00302CC9">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08371C1D" w14:textId="77777777" w:rsidR="00302CC9" w:rsidRDefault="00302CC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53E4AAB" w14:textId="77777777" w:rsidR="00302CC9" w:rsidRDefault="00302CC9">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01C35C90" w14:textId="77777777" w:rsidR="00302CC9" w:rsidRDefault="00302CC9">
            <w:pPr>
              <w:spacing w:line="360" w:lineRule="auto"/>
              <w:rPr>
                <w:lang w:eastAsia="en-GB"/>
              </w:rPr>
            </w:pPr>
          </w:p>
        </w:tc>
      </w:tr>
    </w:tbl>
    <w:p w14:paraId="62EABCA9" w14:textId="60824D2C" w:rsidR="00302CC9" w:rsidRDefault="00302CC9" w:rsidP="00302CC9">
      <w:pPr>
        <w:pStyle w:val="NoSpacing"/>
        <w:rPr>
          <w:b/>
          <w:sz w:val="24"/>
          <w:szCs w:val="24"/>
        </w:rPr>
      </w:pPr>
    </w:p>
    <w:p w14:paraId="01D76A74" w14:textId="219B94CE" w:rsidR="00302CC9" w:rsidRDefault="0061623F" w:rsidP="0061623F">
      <w:pPr>
        <w:pStyle w:val="Heading2"/>
      </w:pPr>
      <w:bookmarkStart w:id="35" w:name="_2021-0187_Nathaniel_Quail"/>
      <w:bookmarkEnd w:id="35"/>
      <w:r>
        <w:t>2021-0187</w:t>
      </w:r>
      <w:r>
        <w:tab/>
      </w:r>
      <w:r w:rsidRPr="0061623F">
        <w:t>Nathaniel Quail</w:t>
      </w:r>
    </w:p>
    <w:p w14:paraId="5415FCFA" w14:textId="77777777" w:rsidR="0061623F" w:rsidRDefault="0061623F" w:rsidP="0061623F"/>
    <w:p w14:paraId="38F80CEE" w14:textId="6A2F08F1" w:rsidR="0061623F" w:rsidRPr="0061623F" w:rsidRDefault="0061623F" w:rsidP="0061623F">
      <w:pPr>
        <w:rPr>
          <w:b/>
          <w:sz w:val="24"/>
          <w:szCs w:val="24"/>
        </w:rPr>
      </w:pPr>
      <w:r w:rsidRPr="0061623F">
        <w:rPr>
          <w:b/>
          <w:sz w:val="24"/>
          <w:szCs w:val="24"/>
        </w:rPr>
        <w:t>How does advance care planning and palliative care input affect the place of death of motor neurone disease patients in the West of Scotland</w:t>
      </w:r>
    </w:p>
    <w:p w14:paraId="12D1837E" w14:textId="25520314" w:rsidR="0061623F" w:rsidRPr="0061623F" w:rsidRDefault="0061623F" w:rsidP="0061623F">
      <w:pPr>
        <w:rPr>
          <w:b/>
          <w:sz w:val="24"/>
          <w:szCs w:val="24"/>
        </w:rPr>
      </w:pPr>
      <w:r w:rsidRPr="0061623F">
        <w:rPr>
          <w:b/>
          <w:sz w:val="24"/>
          <w:szCs w:val="24"/>
        </w:rPr>
        <w:t>End of Project report</w:t>
      </w:r>
    </w:p>
    <w:p w14:paraId="53A25520" w14:textId="77777777" w:rsidR="0061623F" w:rsidRDefault="0061623F" w:rsidP="0061623F">
      <w:pPr>
        <w:spacing w:line="240" w:lineRule="auto"/>
        <w:jc w:val="center"/>
        <w:rPr>
          <w:b/>
          <w:sz w:val="32"/>
        </w:rPr>
      </w:pPr>
      <w:r>
        <w:rPr>
          <w:b/>
          <w:sz w:val="32"/>
        </w:rPr>
        <w:t>The Public Benefit Impact Summary</w:t>
      </w:r>
    </w:p>
    <w:p w14:paraId="15A88E7C" w14:textId="77777777" w:rsidR="0061623F" w:rsidRDefault="0061623F" w:rsidP="0061623F">
      <w:pPr>
        <w:rPr>
          <w:b/>
        </w:rPr>
      </w:pPr>
    </w:p>
    <w:tbl>
      <w:tblPr>
        <w:tblStyle w:val="TableGrid"/>
        <w:tblW w:w="5000" w:type="pct"/>
        <w:tblLook w:val="04A0" w:firstRow="1" w:lastRow="0" w:firstColumn="1" w:lastColumn="0" w:noHBand="0" w:noVBand="1"/>
      </w:tblPr>
      <w:tblGrid>
        <w:gridCol w:w="339"/>
        <w:gridCol w:w="3359"/>
        <w:gridCol w:w="5318"/>
      </w:tblGrid>
      <w:tr w:rsidR="0061623F" w14:paraId="149DFB69" w14:textId="77777777" w:rsidTr="0061623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6EE710" w14:textId="77777777" w:rsidR="0061623F" w:rsidRDefault="0061623F">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A33D9B" w14:textId="77777777" w:rsidR="0061623F" w:rsidRDefault="0061623F">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7F599F" w14:textId="77777777" w:rsidR="0061623F" w:rsidRDefault="0061623F">
            <w:pPr>
              <w:spacing w:after="200" w:line="276" w:lineRule="auto"/>
              <w:ind w:left="360"/>
              <w:rPr>
                <w:lang w:eastAsia="en-GB"/>
              </w:rPr>
            </w:pPr>
          </w:p>
        </w:tc>
      </w:tr>
      <w:tr w:rsidR="0061623F" w14:paraId="3C192969" w14:textId="77777777" w:rsidTr="0061623F">
        <w:trPr>
          <w:trHeight w:hRule="exact" w:val="14933"/>
        </w:trPr>
        <w:tc>
          <w:tcPr>
            <w:tcW w:w="188" w:type="pct"/>
            <w:tcBorders>
              <w:top w:val="single" w:sz="4" w:space="0" w:color="auto"/>
              <w:left w:val="single" w:sz="4" w:space="0" w:color="auto"/>
              <w:bottom w:val="single" w:sz="4" w:space="0" w:color="auto"/>
              <w:right w:val="single" w:sz="4" w:space="0" w:color="auto"/>
            </w:tcBorders>
            <w:vAlign w:val="center"/>
          </w:tcPr>
          <w:p w14:paraId="0BC2AC09" w14:textId="77777777" w:rsidR="0061623F" w:rsidRDefault="0061623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64E9449" w14:textId="77777777" w:rsidR="0061623F" w:rsidRDefault="0061623F">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4F9B8524" w14:textId="77777777" w:rsidR="0061623F" w:rsidRDefault="0061623F">
            <w:pPr>
              <w:spacing w:line="360" w:lineRule="auto"/>
              <w:rPr>
                <w:lang w:eastAsia="en-GB"/>
              </w:rPr>
            </w:pPr>
          </w:p>
          <w:p w14:paraId="1C4FA101" w14:textId="77777777" w:rsidR="0061623F" w:rsidRDefault="0061623F">
            <w:pPr>
              <w:spacing w:line="360" w:lineRule="auto"/>
              <w:rPr>
                <w:lang w:eastAsia="en-GB"/>
              </w:rPr>
            </w:pPr>
            <w:r>
              <w:rPr>
                <w:lang w:eastAsia="en-GB"/>
              </w:rPr>
              <w:t>The primary outcomes were to investigate whether there was an:</w:t>
            </w:r>
            <w:r>
              <w:rPr>
                <w:lang w:eastAsia="en-GB"/>
              </w:rPr>
              <w:br/>
            </w:r>
          </w:p>
          <w:p w14:paraId="35E05E8F" w14:textId="77777777" w:rsidR="0061623F" w:rsidRDefault="0061623F">
            <w:pPr>
              <w:spacing w:line="360" w:lineRule="auto"/>
              <w:rPr>
                <w:lang w:eastAsia="en-GB"/>
              </w:rPr>
            </w:pPr>
            <w:r>
              <w:rPr>
                <w:lang w:eastAsia="en-GB"/>
              </w:rPr>
              <w:t>•</w:t>
            </w:r>
            <w:r>
              <w:rPr>
                <w:lang w:eastAsia="en-GB"/>
              </w:rPr>
              <w:tab/>
              <w:t>Association between community palliative care and death in preferred place.</w:t>
            </w:r>
          </w:p>
          <w:p w14:paraId="7B985A74" w14:textId="77777777" w:rsidR="0061623F" w:rsidRDefault="0061623F">
            <w:pPr>
              <w:spacing w:line="360" w:lineRule="auto"/>
              <w:rPr>
                <w:lang w:eastAsia="en-GB"/>
              </w:rPr>
            </w:pPr>
            <w:r>
              <w:rPr>
                <w:lang w:eastAsia="en-GB"/>
              </w:rPr>
              <w:t>•</w:t>
            </w:r>
            <w:r>
              <w:rPr>
                <w:lang w:eastAsia="en-GB"/>
              </w:rPr>
              <w:tab/>
              <w:t>Association between advance care planning and death outside of hospital.</w:t>
            </w:r>
          </w:p>
          <w:p w14:paraId="1ED3116C" w14:textId="77777777" w:rsidR="0061623F" w:rsidRDefault="0061623F">
            <w:pPr>
              <w:spacing w:line="360" w:lineRule="auto"/>
              <w:rPr>
                <w:lang w:eastAsia="en-GB"/>
              </w:rPr>
            </w:pPr>
            <w:r>
              <w:rPr>
                <w:lang w:eastAsia="en-GB"/>
              </w:rPr>
              <w:t>•</w:t>
            </w:r>
            <w:r>
              <w:rPr>
                <w:lang w:eastAsia="en-GB"/>
              </w:rPr>
              <w:tab/>
              <w:t xml:space="preserve">Association between unscheduled hospital attendances in last year of life and palliative care </w:t>
            </w:r>
          </w:p>
          <w:p w14:paraId="22502AB0" w14:textId="77777777" w:rsidR="0061623F" w:rsidRDefault="0061623F">
            <w:pPr>
              <w:spacing w:line="360" w:lineRule="auto"/>
            </w:pPr>
          </w:p>
          <w:p w14:paraId="78825C3B" w14:textId="77777777" w:rsidR="0061623F" w:rsidRDefault="0061623F">
            <w:pPr>
              <w:spacing w:line="360" w:lineRule="auto"/>
            </w:pPr>
            <w:r>
              <w:t>Secondary outcomes involved analysis of multiple variables in relation to the above primary outcomes.</w:t>
            </w:r>
          </w:p>
        </w:tc>
      </w:tr>
      <w:tr w:rsidR="0061623F" w14:paraId="54A1DD16" w14:textId="77777777" w:rsidTr="0061623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56833A" w14:textId="77777777" w:rsidR="0061623F" w:rsidRDefault="0061623F">
            <w:pPr>
              <w:spacing w:after="200" w:line="276" w:lineRule="auto"/>
              <w:rPr>
                <w:lang w:eastAsia="en-GB"/>
              </w:rPr>
            </w:pPr>
            <w:r>
              <w:rPr>
                <w:lang w:eastAsia="en-GB"/>
              </w:rPr>
              <w:lastRenderedPageBreak/>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F518FF" w14:textId="77777777" w:rsidR="0061623F" w:rsidRDefault="0061623F">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CCA8B6" w14:textId="77777777" w:rsidR="0061623F" w:rsidRDefault="0061623F">
            <w:pPr>
              <w:spacing w:after="200" w:line="276" w:lineRule="auto"/>
              <w:ind w:left="360"/>
              <w:rPr>
                <w:lang w:eastAsia="en-GB"/>
              </w:rPr>
            </w:pPr>
          </w:p>
          <w:p w14:paraId="5C70F8D3" w14:textId="77777777" w:rsidR="0061623F" w:rsidRDefault="0061623F">
            <w:pPr>
              <w:spacing w:after="200" w:line="276" w:lineRule="auto"/>
              <w:rPr>
                <w:lang w:eastAsia="en-GB"/>
              </w:rPr>
            </w:pPr>
          </w:p>
          <w:p w14:paraId="7506A505" w14:textId="77777777" w:rsidR="0061623F" w:rsidRDefault="0061623F">
            <w:pPr>
              <w:spacing w:after="200" w:line="276" w:lineRule="auto"/>
              <w:rPr>
                <w:lang w:eastAsia="en-GB"/>
              </w:rPr>
            </w:pPr>
          </w:p>
          <w:p w14:paraId="1AF5A003" w14:textId="77777777" w:rsidR="0061623F" w:rsidRDefault="0061623F">
            <w:pPr>
              <w:spacing w:after="200" w:line="276" w:lineRule="auto"/>
              <w:rPr>
                <w:lang w:eastAsia="en-GB"/>
              </w:rPr>
            </w:pPr>
          </w:p>
          <w:p w14:paraId="5C085BD8" w14:textId="77777777" w:rsidR="0061623F" w:rsidRDefault="0061623F">
            <w:pPr>
              <w:spacing w:after="200" w:line="276" w:lineRule="auto"/>
              <w:rPr>
                <w:lang w:eastAsia="en-GB"/>
              </w:rPr>
            </w:pPr>
          </w:p>
          <w:p w14:paraId="47B8559E" w14:textId="77777777" w:rsidR="0061623F" w:rsidRDefault="0061623F">
            <w:pPr>
              <w:spacing w:after="200" w:line="276" w:lineRule="auto"/>
              <w:rPr>
                <w:lang w:eastAsia="en-GB"/>
              </w:rPr>
            </w:pPr>
          </w:p>
          <w:p w14:paraId="05B97AAC" w14:textId="77777777" w:rsidR="0061623F" w:rsidRDefault="0061623F">
            <w:pPr>
              <w:spacing w:after="200" w:line="276" w:lineRule="auto"/>
              <w:rPr>
                <w:lang w:eastAsia="en-GB"/>
              </w:rPr>
            </w:pPr>
          </w:p>
          <w:p w14:paraId="37A3DE05" w14:textId="77777777" w:rsidR="0061623F" w:rsidRDefault="0061623F">
            <w:pPr>
              <w:spacing w:after="200" w:line="276" w:lineRule="auto"/>
              <w:rPr>
                <w:lang w:eastAsia="en-GB"/>
              </w:rPr>
            </w:pPr>
          </w:p>
          <w:p w14:paraId="24892EE0" w14:textId="77777777" w:rsidR="0061623F" w:rsidRDefault="0061623F">
            <w:pPr>
              <w:spacing w:after="200" w:line="276" w:lineRule="auto"/>
              <w:rPr>
                <w:lang w:eastAsia="en-GB"/>
              </w:rPr>
            </w:pPr>
          </w:p>
          <w:p w14:paraId="3DD7FEAC" w14:textId="77777777" w:rsidR="0061623F" w:rsidRDefault="0061623F">
            <w:pPr>
              <w:spacing w:after="200" w:line="276" w:lineRule="auto"/>
              <w:rPr>
                <w:lang w:eastAsia="en-GB"/>
              </w:rPr>
            </w:pPr>
          </w:p>
          <w:p w14:paraId="2251E846" w14:textId="77777777" w:rsidR="0061623F" w:rsidRDefault="0061623F">
            <w:pPr>
              <w:spacing w:after="200" w:line="276" w:lineRule="auto"/>
              <w:rPr>
                <w:lang w:eastAsia="en-GB"/>
              </w:rPr>
            </w:pPr>
          </w:p>
          <w:p w14:paraId="3B488C76" w14:textId="77777777" w:rsidR="0061623F" w:rsidRDefault="0061623F">
            <w:pPr>
              <w:spacing w:after="200" w:line="276" w:lineRule="auto"/>
              <w:rPr>
                <w:lang w:eastAsia="en-GB"/>
              </w:rPr>
            </w:pPr>
          </w:p>
          <w:p w14:paraId="69416C32" w14:textId="77777777" w:rsidR="0061623F" w:rsidRDefault="0061623F">
            <w:pPr>
              <w:spacing w:after="200" w:line="276" w:lineRule="auto"/>
              <w:rPr>
                <w:lang w:eastAsia="en-GB"/>
              </w:rPr>
            </w:pPr>
          </w:p>
          <w:p w14:paraId="0DE0B87F" w14:textId="77777777" w:rsidR="0061623F" w:rsidRDefault="0061623F">
            <w:pPr>
              <w:spacing w:after="200" w:line="276" w:lineRule="auto"/>
              <w:rPr>
                <w:lang w:eastAsia="en-GB"/>
              </w:rPr>
            </w:pPr>
          </w:p>
          <w:p w14:paraId="01129D0F" w14:textId="77777777" w:rsidR="0061623F" w:rsidRDefault="0061623F">
            <w:pPr>
              <w:spacing w:after="200" w:line="276" w:lineRule="auto"/>
              <w:rPr>
                <w:lang w:eastAsia="en-GB"/>
              </w:rPr>
            </w:pPr>
          </w:p>
          <w:p w14:paraId="421FEF6A" w14:textId="77777777" w:rsidR="0061623F" w:rsidRDefault="0061623F">
            <w:pPr>
              <w:spacing w:after="200" w:line="276" w:lineRule="auto"/>
              <w:rPr>
                <w:lang w:eastAsia="en-GB"/>
              </w:rPr>
            </w:pPr>
          </w:p>
          <w:p w14:paraId="5E307A5E" w14:textId="77777777" w:rsidR="0061623F" w:rsidRDefault="0061623F">
            <w:pPr>
              <w:spacing w:after="200" w:line="276" w:lineRule="auto"/>
              <w:rPr>
                <w:lang w:eastAsia="en-GB"/>
              </w:rPr>
            </w:pPr>
          </w:p>
          <w:p w14:paraId="04D34AAF" w14:textId="77777777" w:rsidR="0061623F" w:rsidRDefault="0061623F">
            <w:pPr>
              <w:spacing w:after="200" w:line="276" w:lineRule="auto"/>
              <w:rPr>
                <w:lang w:eastAsia="en-GB"/>
              </w:rPr>
            </w:pPr>
          </w:p>
          <w:p w14:paraId="38E4C995" w14:textId="77777777" w:rsidR="0061623F" w:rsidRDefault="0061623F">
            <w:pPr>
              <w:spacing w:after="200" w:line="276" w:lineRule="auto"/>
              <w:rPr>
                <w:lang w:eastAsia="en-GB"/>
              </w:rPr>
            </w:pPr>
          </w:p>
          <w:p w14:paraId="3C1620D6" w14:textId="77777777" w:rsidR="0061623F" w:rsidRDefault="0061623F">
            <w:pPr>
              <w:spacing w:after="200" w:line="276" w:lineRule="auto"/>
              <w:rPr>
                <w:lang w:eastAsia="en-GB"/>
              </w:rPr>
            </w:pPr>
          </w:p>
          <w:p w14:paraId="37F68510" w14:textId="77777777" w:rsidR="0061623F" w:rsidRDefault="0061623F">
            <w:pPr>
              <w:spacing w:after="200" w:line="276" w:lineRule="auto"/>
              <w:rPr>
                <w:lang w:eastAsia="en-GB"/>
              </w:rPr>
            </w:pPr>
          </w:p>
          <w:p w14:paraId="075B900E" w14:textId="77777777" w:rsidR="0061623F" w:rsidRDefault="0061623F">
            <w:pPr>
              <w:spacing w:after="200" w:line="276" w:lineRule="auto"/>
              <w:rPr>
                <w:lang w:eastAsia="en-GB"/>
              </w:rPr>
            </w:pPr>
          </w:p>
          <w:p w14:paraId="5EB2295F" w14:textId="77777777" w:rsidR="0061623F" w:rsidRDefault="0061623F">
            <w:pPr>
              <w:spacing w:after="200" w:line="276" w:lineRule="auto"/>
              <w:rPr>
                <w:lang w:eastAsia="en-GB"/>
              </w:rPr>
            </w:pPr>
          </w:p>
          <w:p w14:paraId="73EA1BDE" w14:textId="77777777" w:rsidR="0061623F" w:rsidRDefault="0061623F">
            <w:pPr>
              <w:spacing w:after="200" w:line="276" w:lineRule="auto"/>
              <w:rPr>
                <w:lang w:eastAsia="en-GB"/>
              </w:rPr>
            </w:pPr>
          </w:p>
          <w:p w14:paraId="773C053D" w14:textId="77777777" w:rsidR="0061623F" w:rsidRDefault="0061623F">
            <w:pPr>
              <w:spacing w:after="200" w:line="276" w:lineRule="auto"/>
              <w:rPr>
                <w:lang w:eastAsia="en-GB"/>
              </w:rPr>
            </w:pPr>
          </w:p>
        </w:tc>
      </w:tr>
      <w:tr w:rsidR="0061623F" w14:paraId="59111EB8" w14:textId="77777777" w:rsidTr="0061623F">
        <w:trPr>
          <w:trHeight w:hRule="exact" w:val="7468"/>
        </w:trPr>
        <w:tc>
          <w:tcPr>
            <w:tcW w:w="188" w:type="pct"/>
            <w:tcBorders>
              <w:top w:val="single" w:sz="4" w:space="0" w:color="auto"/>
              <w:left w:val="single" w:sz="4" w:space="0" w:color="auto"/>
              <w:bottom w:val="single" w:sz="4" w:space="0" w:color="auto"/>
              <w:right w:val="single" w:sz="4" w:space="0" w:color="auto"/>
            </w:tcBorders>
            <w:vAlign w:val="center"/>
          </w:tcPr>
          <w:p w14:paraId="60AB6C6F" w14:textId="77777777" w:rsidR="0061623F" w:rsidRDefault="0061623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2B6BB731" w14:textId="77777777" w:rsidR="0061623F" w:rsidRDefault="0061623F">
            <w:pPr>
              <w:spacing w:after="200" w:line="276" w:lineRule="auto"/>
              <w:ind w:left="20"/>
              <w:rPr>
                <w:lang w:eastAsia="en-GB"/>
              </w:rPr>
            </w:pPr>
            <w:r>
              <w:rPr>
                <w:lang w:eastAsia="en-GB"/>
              </w:rPr>
              <w:t>How will these outcomes directly result in benefit for the public? Please give details. This should be the main section answered.</w:t>
            </w:r>
          </w:p>
          <w:p w14:paraId="5E5F969C" w14:textId="77777777" w:rsidR="0061623F" w:rsidRDefault="0061623F">
            <w:pPr>
              <w:spacing w:after="200" w:line="276" w:lineRule="auto"/>
              <w:ind w:left="20"/>
              <w:rPr>
                <w:lang w:eastAsia="en-GB"/>
              </w:rPr>
            </w:pPr>
          </w:p>
          <w:p w14:paraId="1421C746" w14:textId="77777777" w:rsidR="0061623F" w:rsidRDefault="0061623F">
            <w:pPr>
              <w:spacing w:after="200" w:line="276" w:lineRule="auto"/>
              <w:ind w:left="20"/>
              <w:rPr>
                <w:lang w:eastAsia="en-GB"/>
              </w:rPr>
            </w:pPr>
          </w:p>
          <w:p w14:paraId="6EE691C8" w14:textId="77777777" w:rsidR="0061623F" w:rsidRDefault="0061623F">
            <w:pPr>
              <w:spacing w:after="200" w:line="276" w:lineRule="auto"/>
              <w:ind w:left="20"/>
              <w:rPr>
                <w:lang w:eastAsia="en-GB"/>
              </w:rPr>
            </w:pPr>
          </w:p>
          <w:p w14:paraId="1E739F31" w14:textId="77777777" w:rsidR="0061623F" w:rsidRDefault="0061623F">
            <w:pPr>
              <w:spacing w:after="200" w:line="276" w:lineRule="auto"/>
              <w:ind w:left="20"/>
              <w:rPr>
                <w:lang w:eastAsia="en-GB"/>
              </w:rPr>
            </w:pPr>
          </w:p>
          <w:p w14:paraId="54AEE641" w14:textId="77777777" w:rsidR="0061623F" w:rsidRDefault="0061623F">
            <w:pPr>
              <w:spacing w:after="200" w:line="276" w:lineRule="auto"/>
              <w:ind w:left="20"/>
              <w:rPr>
                <w:lang w:eastAsia="en-GB"/>
              </w:rPr>
            </w:pPr>
          </w:p>
          <w:p w14:paraId="54C42214" w14:textId="77777777" w:rsidR="0061623F" w:rsidRDefault="0061623F">
            <w:pPr>
              <w:spacing w:after="200" w:line="276" w:lineRule="auto"/>
              <w:ind w:left="20"/>
              <w:rPr>
                <w:lang w:eastAsia="en-GB"/>
              </w:rPr>
            </w:pPr>
          </w:p>
          <w:p w14:paraId="035C4AA3" w14:textId="77777777" w:rsidR="0061623F" w:rsidRDefault="0061623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6A7FBE0" w14:textId="77777777" w:rsidR="0061623F" w:rsidRDefault="0061623F">
            <w:pPr>
              <w:spacing w:line="360" w:lineRule="auto"/>
              <w:rPr>
                <w:lang w:eastAsia="en-GB"/>
              </w:rPr>
            </w:pPr>
            <w:r>
              <w:rPr>
                <w:lang w:eastAsia="en-GB"/>
              </w:rPr>
              <w:t>The findings of this study will help inform palliative care input and advance care planning in the West of Scotland for persons with Motor Neurone Disease, suggesting a possible role for earlier intervention to help achieve preferred place of death. The demographics of the cohort suggest that the results may be generalisable to populations outside of the West of Scotland. As a result, further research questions, such as why non-invasive ventilation increases the odds of dying in hospital and why having a gastrostomy increases the odds of having unscheduled hospital admissions in the last year of life, may be subsequently investigated to prevent unnecessary hospital admission in patients with Motor Neurone Disease and help achieve their preferred place of death.</w:t>
            </w:r>
          </w:p>
          <w:p w14:paraId="75767DBD" w14:textId="77777777" w:rsidR="0061623F" w:rsidRDefault="0061623F">
            <w:pPr>
              <w:spacing w:line="360" w:lineRule="auto"/>
              <w:rPr>
                <w:lang w:eastAsia="en-GB"/>
              </w:rPr>
            </w:pPr>
          </w:p>
          <w:p w14:paraId="5DC2B2CB" w14:textId="77777777" w:rsidR="0061623F" w:rsidRDefault="0061623F">
            <w:pPr>
              <w:spacing w:line="360" w:lineRule="auto"/>
              <w:rPr>
                <w:lang w:eastAsia="en-GB"/>
              </w:rPr>
            </w:pPr>
          </w:p>
          <w:p w14:paraId="11520EC2" w14:textId="77777777" w:rsidR="0061623F" w:rsidRDefault="0061623F">
            <w:pPr>
              <w:spacing w:line="360" w:lineRule="auto"/>
              <w:rPr>
                <w:lang w:eastAsia="en-GB"/>
              </w:rPr>
            </w:pPr>
          </w:p>
          <w:p w14:paraId="140CE95E" w14:textId="77777777" w:rsidR="0061623F" w:rsidRDefault="0061623F">
            <w:pPr>
              <w:spacing w:line="360" w:lineRule="auto"/>
              <w:rPr>
                <w:lang w:eastAsia="en-GB"/>
              </w:rPr>
            </w:pPr>
          </w:p>
          <w:p w14:paraId="4E617A2A" w14:textId="77777777" w:rsidR="0061623F" w:rsidRDefault="0061623F">
            <w:pPr>
              <w:spacing w:line="360" w:lineRule="auto"/>
              <w:rPr>
                <w:lang w:eastAsia="en-GB"/>
              </w:rPr>
            </w:pPr>
          </w:p>
          <w:p w14:paraId="0C986DE2" w14:textId="77777777" w:rsidR="0061623F" w:rsidRDefault="0061623F">
            <w:pPr>
              <w:spacing w:line="360" w:lineRule="auto"/>
              <w:rPr>
                <w:lang w:eastAsia="en-GB"/>
              </w:rPr>
            </w:pPr>
          </w:p>
          <w:p w14:paraId="4EBC3BA9" w14:textId="77777777" w:rsidR="0061623F" w:rsidRDefault="0061623F">
            <w:pPr>
              <w:spacing w:line="360" w:lineRule="auto"/>
              <w:rPr>
                <w:lang w:eastAsia="en-GB"/>
              </w:rPr>
            </w:pPr>
          </w:p>
          <w:p w14:paraId="2649A3F4" w14:textId="77777777" w:rsidR="0061623F" w:rsidRDefault="0061623F">
            <w:pPr>
              <w:spacing w:line="360" w:lineRule="auto"/>
              <w:rPr>
                <w:lang w:eastAsia="en-GB"/>
              </w:rPr>
            </w:pPr>
          </w:p>
          <w:p w14:paraId="72238E25" w14:textId="77777777" w:rsidR="0061623F" w:rsidRDefault="0061623F">
            <w:pPr>
              <w:spacing w:line="360" w:lineRule="auto"/>
              <w:rPr>
                <w:lang w:eastAsia="en-GB"/>
              </w:rPr>
            </w:pPr>
          </w:p>
        </w:tc>
      </w:tr>
      <w:tr w:rsidR="0061623F" w14:paraId="387965A1" w14:textId="77777777" w:rsidTr="0061623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D46DA9" w14:textId="77777777" w:rsidR="0061623F" w:rsidRDefault="0061623F">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7FA6B0" w14:textId="77777777" w:rsidR="0061623F" w:rsidRDefault="0061623F">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2A93EA" w14:textId="77777777" w:rsidR="0061623F" w:rsidRDefault="0061623F">
            <w:pPr>
              <w:spacing w:after="200" w:line="276" w:lineRule="auto"/>
              <w:ind w:left="360"/>
              <w:rPr>
                <w:lang w:eastAsia="en-GB"/>
              </w:rPr>
            </w:pPr>
          </w:p>
        </w:tc>
      </w:tr>
      <w:tr w:rsidR="0061623F" w14:paraId="285BED92" w14:textId="77777777" w:rsidTr="0061623F">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243CA170" w14:textId="77777777" w:rsidR="0061623F" w:rsidRDefault="0061623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50A1842" w14:textId="77777777" w:rsidR="0061623F" w:rsidRDefault="0061623F">
            <w:pPr>
              <w:spacing w:after="200" w:line="276" w:lineRule="auto"/>
              <w:ind w:left="20"/>
              <w:rPr>
                <w:lang w:eastAsia="en-GB"/>
              </w:rPr>
            </w:pPr>
            <w:r>
              <w:rPr>
                <w:lang w:eastAsia="en-GB"/>
              </w:rPr>
              <w:t xml:space="preserve">What data were received/processed/collected? </w:t>
            </w:r>
          </w:p>
          <w:p w14:paraId="2F517C43" w14:textId="77777777" w:rsidR="0061623F" w:rsidRDefault="0061623F">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418D979" w14:textId="77777777" w:rsidR="0061623F" w:rsidRDefault="0061623F">
            <w:pPr>
              <w:spacing w:line="360" w:lineRule="auto"/>
              <w:rPr>
                <w:lang w:eastAsia="en-GB"/>
              </w:rPr>
            </w:pPr>
            <w:r>
              <w:rPr>
                <w:lang w:eastAsia="en-GB"/>
              </w:rPr>
              <w:t>Data was collected and processed from the CARE-MND register, Clinical Portal, and local West of Scotland hospices.</w:t>
            </w:r>
          </w:p>
        </w:tc>
      </w:tr>
      <w:tr w:rsidR="0061623F" w14:paraId="150EE6F1" w14:textId="77777777" w:rsidTr="0061623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B5C21E" w14:textId="77777777" w:rsidR="0061623F" w:rsidRDefault="0061623F">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E4EF0F" w14:textId="77777777" w:rsidR="0061623F" w:rsidRDefault="0061623F">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B3FD72" w14:textId="77777777" w:rsidR="0061623F" w:rsidRDefault="0061623F">
            <w:pPr>
              <w:spacing w:after="200" w:line="276" w:lineRule="auto"/>
              <w:ind w:left="360"/>
              <w:rPr>
                <w:lang w:eastAsia="en-GB"/>
              </w:rPr>
            </w:pPr>
          </w:p>
        </w:tc>
      </w:tr>
      <w:tr w:rsidR="0061623F" w14:paraId="218BF709" w14:textId="77777777" w:rsidTr="0061623F">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7BE6E02" w14:textId="77777777" w:rsidR="0061623F" w:rsidRDefault="0061623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F8F4759" w14:textId="77777777" w:rsidR="0061623F" w:rsidRDefault="0061623F">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6B10EA8" w14:textId="77777777" w:rsidR="0061623F" w:rsidRDefault="0061623F">
            <w:pPr>
              <w:spacing w:line="360" w:lineRule="auto"/>
              <w:rPr>
                <w:lang w:eastAsia="en-GB"/>
              </w:rPr>
            </w:pPr>
            <w:r>
              <w:rPr>
                <w:lang w:eastAsia="en-GB"/>
              </w:rPr>
              <w:t>Data was collected from the CARE-MND audit register, local Clinical Portals, and local hospices by the named researchers.</w:t>
            </w:r>
          </w:p>
        </w:tc>
      </w:tr>
      <w:tr w:rsidR="0061623F" w14:paraId="3E215793" w14:textId="77777777" w:rsidTr="0061623F">
        <w:trPr>
          <w:trHeight w:hRule="exact" w:val="2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0C9FF" w14:textId="77777777" w:rsidR="0061623F" w:rsidRDefault="0061623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AA1F82D" w14:textId="77777777" w:rsidR="0061623F" w:rsidRDefault="0061623F">
            <w:pPr>
              <w:spacing w:after="200" w:line="276" w:lineRule="auto"/>
              <w:ind w:left="20"/>
              <w:rPr>
                <w:lang w:eastAsia="en-GB"/>
              </w:rPr>
            </w:pPr>
            <w:r>
              <w:rPr>
                <w:lang w:eastAsia="en-GB"/>
              </w:rPr>
              <w:t xml:space="preserve">How did you process the data? </w:t>
            </w:r>
          </w:p>
          <w:p w14:paraId="32BACD8F" w14:textId="77777777" w:rsidR="0061623F" w:rsidRDefault="0061623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36CC07D" w14:textId="77777777" w:rsidR="0061623F" w:rsidRDefault="0061623F">
            <w:pPr>
              <w:spacing w:after="200" w:line="276" w:lineRule="auto"/>
              <w:ind w:left="20"/>
              <w:rPr>
                <w:lang w:eastAsia="en-GB"/>
              </w:rPr>
            </w:pPr>
            <w:r>
              <w:rPr>
                <w:lang w:eastAsia="en-GB"/>
              </w:rPr>
              <w:t>Data was processed by the named researchers. Community and Hospital Index (CHI) numbers were changed to project numbers in the active dataset when no longer needed for data collection. Postcodes were converted into Scottish Index of Multiple Deprivation rankings.</w:t>
            </w:r>
          </w:p>
        </w:tc>
      </w:tr>
      <w:tr w:rsidR="0061623F" w14:paraId="5851BC76" w14:textId="77777777" w:rsidTr="0061623F">
        <w:trPr>
          <w:trHeight w:hRule="exact" w:val="8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965EA" w14:textId="77777777" w:rsidR="0061623F" w:rsidRDefault="0061623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F378EBB" w14:textId="77777777" w:rsidR="0061623F" w:rsidRDefault="0061623F">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16B9C23" w14:textId="77777777" w:rsidR="0061623F" w:rsidRDefault="0061623F">
            <w:pPr>
              <w:spacing w:line="360" w:lineRule="auto"/>
              <w:rPr>
                <w:lang w:eastAsia="en-GB"/>
              </w:rPr>
            </w:pPr>
            <w:r>
              <w:rPr>
                <w:lang w:eastAsia="en-GB"/>
              </w:rPr>
              <w:t xml:space="preserve">The results are awaiting publication after being collated into a manuscript. </w:t>
            </w:r>
          </w:p>
        </w:tc>
      </w:tr>
      <w:tr w:rsidR="0061623F" w14:paraId="48C6FA92" w14:textId="77777777" w:rsidTr="0061623F">
        <w:trPr>
          <w:trHeight w:hRule="exact" w:val="35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7DB39" w14:textId="77777777" w:rsidR="0061623F" w:rsidRDefault="0061623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2620A2C" w14:textId="77777777" w:rsidR="0061623F" w:rsidRDefault="0061623F">
            <w:pPr>
              <w:spacing w:after="200" w:line="276" w:lineRule="auto"/>
              <w:ind w:left="20"/>
              <w:rPr>
                <w:lang w:eastAsia="en-GB"/>
              </w:rPr>
            </w:pPr>
            <w:r>
              <w:rPr>
                <w:lang w:eastAsia="en-GB"/>
              </w:rPr>
              <w:t>Did your study scope change from its original aims? Please give brief details.</w:t>
            </w:r>
          </w:p>
          <w:p w14:paraId="362D2C7A" w14:textId="77777777" w:rsidR="0061623F" w:rsidRDefault="0061623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E100CC6" w14:textId="77777777" w:rsidR="0061623F" w:rsidRDefault="0061623F">
            <w:pPr>
              <w:spacing w:line="360" w:lineRule="auto"/>
              <w:rPr>
                <w:lang w:eastAsia="en-GB"/>
              </w:rPr>
            </w:pPr>
            <w:r>
              <w:rPr>
                <w:lang w:eastAsia="en-GB"/>
              </w:rPr>
              <w:t>Edinburgh Cognitive and Behavioural ALS Screen results were sparse for the cohort of patients and therefore not used in the final analysis. A lack of documentation regarding preferred place of death impaired analysis of this outcome. Evidence from the literature and from our cohort suggests most patients prefer to die outside of the hospital setting and this was therefore taken as the preferred outcome.</w:t>
            </w:r>
          </w:p>
        </w:tc>
      </w:tr>
      <w:tr w:rsidR="0061623F" w14:paraId="3B37FB13" w14:textId="77777777" w:rsidTr="0061623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878996" w14:textId="77777777" w:rsidR="0061623F" w:rsidRDefault="0061623F">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B5EB1A" w14:textId="77777777" w:rsidR="0061623F" w:rsidRDefault="0061623F">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091359" w14:textId="77777777" w:rsidR="0061623F" w:rsidRDefault="0061623F">
            <w:pPr>
              <w:spacing w:after="200" w:line="276" w:lineRule="auto"/>
              <w:ind w:left="360"/>
              <w:rPr>
                <w:lang w:eastAsia="en-GB"/>
              </w:rPr>
            </w:pPr>
          </w:p>
        </w:tc>
      </w:tr>
      <w:tr w:rsidR="0061623F" w14:paraId="4B4C5FCC" w14:textId="77777777" w:rsidTr="0061623F">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DA7D527" w14:textId="77777777" w:rsidR="0061623F" w:rsidRDefault="0061623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A91D6C" w14:textId="77777777" w:rsidR="0061623F" w:rsidRDefault="0061623F">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24DA9393" w14:textId="77777777" w:rsidR="0061623F" w:rsidRDefault="0061623F">
            <w:pPr>
              <w:spacing w:line="360" w:lineRule="auto"/>
              <w:rPr>
                <w:lang w:eastAsia="en-GB"/>
              </w:rPr>
            </w:pPr>
            <w:r>
              <w:rPr>
                <w:lang w:eastAsia="en-GB"/>
              </w:rPr>
              <w:t>Binary logistic regression, a form of statistical analysis that considers how multiple variables interact in relation to an outcome, was used to examine the data. The statistically significant results from this are shown below, subject to peer review.</w:t>
            </w:r>
          </w:p>
          <w:p w14:paraId="705C31FC" w14:textId="77777777" w:rsidR="0061623F" w:rsidRDefault="0061623F">
            <w:pPr>
              <w:spacing w:line="360" w:lineRule="auto"/>
              <w:rPr>
                <w:lang w:eastAsia="en-GB"/>
              </w:rPr>
            </w:pPr>
          </w:p>
          <w:p w14:paraId="1BF68A9C" w14:textId="77777777" w:rsidR="0061623F" w:rsidRDefault="0061623F">
            <w:pPr>
              <w:spacing w:line="360" w:lineRule="auto"/>
              <w:rPr>
                <w:lang w:eastAsia="en-GB"/>
              </w:rPr>
            </w:pPr>
            <w:r>
              <w:rPr>
                <w:lang w:eastAsia="en-GB"/>
              </w:rPr>
              <w:t>Community palliative care input and advance care planning increased the odds of death outside of hospital. Non-invasive ventilation decreased the odds of death outside of hospital.</w:t>
            </w:r>
          </w:p>
          <w:p w14:paraId="5C30321A" w14:textId="77777777" w:rsidR="0061623F" w:rsidRDefault="0061623F">
            <w:pPr>
              <w:spacing w:line="360" w:lineRule="auto"/>
              <w:rPr>
                <w:lang w:eastAsia="en-GB"/>
              </w:rPr>
            </w:pPr>
          </w:p>
          <w:p w14:paraId="3FFEE876" w14:textId="77777777" w:rsidR="0061623F" w:rsidRDefault="0061623F">
            <w:pPr>
              <w:spacing w:line="360" w:lineRule="auto"/>
              <w:rPr>
                <w:lang w:eastAsia="en-GB"/>
              </w:rPr>
            </w:pPr>
            <w:r>
              <w:rPr>
                <w:lang w:eastAsia="en-GB"/>
              </w:rPr>
              <w:t>Patients with a gastrostomy had increased odds of having one or more unscheduled hospital admissions in the last year of life compared to those without. This effect persisted with removal of admissions related to gastrostomy complications from the analysis. The health board that the patients lived in also had a statistically significant effect on odds of having one or more unscheduled hospital admission in the last year of life. Understanding this observation will require further study.</w:t>
            </w:r>
          </w:p>
          <w:p w14:paraId="3128C89D" w14:textId="77777777" w:rsidR="0061623F" w:rsidRDefault="0061623F">
            <w:pPr>
              <w:spacing w:line="360" w:lineRule="auto"/>
              <w:rPr>
                <w:lang w:eastAsia="en-GB"/>
              </w:rPr>
            </w:pPr>
          </w:p>
          <w:p w14:paraId="04A50F66" w14:textId="77777777" w:rsidR="0061623F" w:rsidRDefault="0061623F">
            <w:pPr>
              <w:spacing w:line="360" w:lineRule="auto"/>
              <w:rPr>
                <w:lang w:eastAsia="en-GB"/>
              </w:rPr>
            </w:pPr>
          </w:p>
        </w:tc>
      </w:tr>
      <w:tr w:rsidR="0061623F" w14:paraId="5FAA693D" w14:textId="77777777" w:rsidTr="0061623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03E13C" w14:textId="77777777" w:rsidR="0061623F" w:rsidRDefault="0061623F">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E4A99E" w14:textId="77777777" w:rsidR="0061623F" w:rsidRDefault="0061623F">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4BDEAE" w14:textId="77777777" w:rsidR="0061623F" w:rsidRDefault="0061623F">
            <w:pPr>
              <w:spacing w:after="200" w:line="276" w:lineRule="auto"/>
              <w:ind w:left="360"/>
              <w:rPr>
                <w:lang w:eastAsia="en-GB"/>
              </w:rPr>
            </w:pPr>
          </w:p>
        </w:tc>
      </w:tr>
      <w:tr w:rsidR="0061623F" w14:paraId="2224710D" w14:textId="77777777" w:rsidTr="0061623F">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794338F" w14:textId="77777777" w:rsidR="0061623F" w:rsidRDefault="0061623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B8ACC16" w14:textId="77777777" w:rsidR="0061623F" w:rsidRDefault="0061623F">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6C471B7" w14:textId="77777777" w:rsidR="0061623F" w:rsidRDefault="0061623F">
            <w:pPr>
              <w:spacing w:line="360" w:lineRule="auto"/>
              <w:rPr>
                <w:lang w:eastAsia="en-GB"/>
              </w:rPr>
            </w:pPr>
            <w:r>
              <w:rPr>
                <w:lang w:eastAsia="en-GB"/>
              </w:rPr>
              <w:t>Community palliative care input and advance care planning increased the odds of patients dying outside of hospital in our study. Will considering advance care planning options and community palliative care input at an early stage for patients with MND lead to more patients dying outside of a hospital setting? This would require prospective investigation and may have resource implications.</w:t>
            </w:r>
          </w:p>
          <w:p w14:paraId="094B2791" w14:textId="77777777" w:rsidR="0061623F" w:rsidRDefault="0061623F">
            <w:pPr>
              <w:spacing w:line="360" w:lineRule="auto"/>
              <w:rPr>
                <w:lang w:eastAsia="en-GB"/>
              </w:rPr>
            </w:pPr>
          </w:p>
          <w:p w14:paraId="23398DFD" w14:textId="77777777" w:rsidR="0061623F" w:rsidRDefault="0061623F">
            <w:pPr>
              <w:spacing w:line="360" w:lineRule="auto"/>
              <w:rPr>
                <w:lang w:eastAsia="en-GB"/>
              </w:rPr>
            </w:pPr>
            <w:r>
              <w:rPr>
                <w:lang w:eastAsia="en-GB"/>
              </w:rPr>
              <w:t>Patients with non-invasive ventilation were more likely to die in hospital in our study. Was this due to carer/primary care confidence in using the equipment and managing the deterioration of a patient who already has impaired respiratory function at baseline? Qualitative investigation of this may prove useful going forward.</w:t>
            </w:r>
          </w:p>
          <w:p w14:paraId="7208F21B" w14:textId="77777777" w:rsidR="0061623F" w:rsidRDefault="0061623F">
            <w:pPr>
              <w:spacing w:line="360" w:lineRule="auto"/>
              <w:rPr>
                <w:lang w:eastAsia="en-GB"/>
              </w:rPr>
            </w:pPr>
          </w:p>
          <w:p w14:paraId="5C3CF5C9" w14:textId="77777777" w:rsidR="0061623F" w:rsidRDefault="0061623F">
            <w:pPr>
              <w:spacing w:line="360" w:lineRule="auto"/>
              <w:rPr>
                <w:lang w:eastAsia="en-GB"/>
              </w:rPr>
            </w:pPr>
            <w:r>
              <w:rPr>
                <w:lang w:eastAsia="en-GB"/>
              </w:rPr>
              <w:t>Why were patients with gastrostomy more likely to have unscheduled hospital admissions in our study? This was still the case even when relevant variables, such as rate of deterioration, were included in the analysis and when admissions with gastrostomy complications were removed from the analysis. This would warrant further qualitative and quantitate investigation.</w:t>
            </w:r>
          </w:p>
          <w:p w14:paraId="29AE0327" w14:textId="77777777" w:rsidR="0061623F" w:rsidRDefault="0061623F">
            <w:pPr>
              <w:spacing w:line="360" w:lineRule="auto"/>
              <w:rPr>
                <w:lang w:eastAsia="en-GB"/>
              </w:rPr>
            </w:pPr>
          </w:p>
          <w:p w14:paraId="13BBAE8F" w14:textId="77777777" w:rsidR="0061623F" w:rsidRDefault="0061623F">
            <w:pPr>
              <w:spacing w:line="360" w:lineRule="auto"/>
              <w:rPr>
                <w:lang w:eastAsia="en-GB"/>
              </w:rPr>
            </w:pPr>
            <w:r>
              <w:rPr>
                <w:lang w:eastAsia="en-GB"/>
              </w:rPr>
              <w:t>The health board that the patients lived in also had a statistically significant effect on odds of having one or more unscheduled hospital admission in the last year of life. Understanding this observation will require further study.</w:t>
            </w:r>
          </w:p>
        </w:tc>
      </w:tr>
    </w:tbl>
    <w:p w14:paraId="6B11D60A" w14:textId="77777777" w:rsidR="0061623F" w:rsidRDefault="0061623F" w:rsidP="0061623F">
      <w:pPr>
        <w:spacing w:line="240" w:lineRule="auto"/>
        <w:ind w:left="-851"/>
        <w:rPr>
          <w:rFonts w:ascii="Arial" w:eastAsia="Times New Roman" w:hAnsi="Arial" w:cs="Arial"/>
          <w:lang w:eastAsia="en-GB"/>
        </w:rPr>
      </w:pPr>
    </w:p>
    <w:p w14:paraId="264D2111" w14:textId="77777777" w:rsidR="0061623F" w:rsidRDefault="0061623F" w:rsidP="0061623F">
      <w:pPr>
        <w:spacing w:line="240" w:lineRule="auto"/>
        <w:ind w:left="-851"/>
        <w:rPr>
          <w:b/>
          <w:sz w:val="28"/>
          <w:szCs w:val="28"/>
        </w:rPr>
      </w:pPr>
    </w:p>
    <w:p w14:paraId="5CF25807" w14:textId="77777777" w:rsidR="0061623F" w:rsidRPr="0061623F" w:rsidRDefault="0061623F" w:rsidP="0061623F"/>
    <w:p w14:paraId="5B9294CC" w14:textId="2877AFC8" w:rsidR="002A4521" w:rsidRDefault="002A4521" w:rsidP="002A4521">
      <w:pPr>
        <w:pStyle w:val="Heading1"/>
        <w:rPr>
          <w:sz w:val="24"/>
          <w:szCs w:val="24"/>
        </w:rPr>
      </w:pPr>
      <w:bookmarkStart w:id="36" w:name="_2021-0229_Professor_Simon"/>
      <w:bookmarkEnd w:id="36"/>
      <w:r w:rsidRPr="002A4521">
        <w:rPr>
          <w:sz w:val="24"/>
          <w:szCs w:val="24"/>
        </w:rPr>
        <w:t>2021-0229</w:t>
      </w:r>
      <w:r w:rsidRPr="002A4521">
        <w:rPr>
          <w:sz w:val="24"/>
          <w:szCs w:val="24"/>
        </w:rPr>
        <w:tab/>
        <w:t>Professor Simon Davies</w:t>
      </w:r>
    </w:p>
    <w:p w14:paraId="6B73202B" w14:textId="77777777" w:rsidR="002A4521" w:rsidRPr="00B50C14" w:rsidRDefault="002A4521" w:rsidP="002A4521">
      <w:pPr>
        <w:rPr>
          <w:b/>
          <w:sz w:val="24"/>
          <w:szCs w:val="24"/>
        </w:rPr>
      </w:pPr>
    </w:p>
    <w:p w14:paraId="0D7FDA93" w14:textId="2B356CDF" w:rsidR="002A4521" w:rsidRDefault="00B50C14" w:rsidP="002A4521">
      <w:pPr>
        <w:rPr>
          <w:b/>
          <w:sz w:val="24"/>
          <w:szCs w:val="24"/>
        </w:rPr>
      </w:pPr>
      <w:proofErr w:type="spellStart"/>
      <w:r w:rsidRPr="00B50C14">
        <w:rPr>
          <w:b/>
          <w:sz w:val="24"/>
          <w:szCs w:val="24"/>
        </w:rPr>
        <w:t>BioImpedance</w:t>
      </w:r>
      <w:proofErr w:type="spellEnd"/>
      <w:r w:rsidRPr="00B50C14">
        <w:rPr>
          <w:b/>
          <w:sz w:val="24"/>
          <w:szCs w:val="24"/>
        </w:rPr>
        <w:t xml:space="preserve"> Spectroscopy to Maintain Renal Output: the BISTRO Trial</w:t>
      </w:r>
    </w:p>
    <w:p w14:paraId="34951E0A" w14:textId="77777777" w:rsidR="00B50C14" w:rsidRDefault="00B50C14" w:rsidP="00B50C14">
      <w:pPr>
        <w:pStyle w:val="NoSpacing"/>
        <w:rPr>
          <w:b/>
          <w:sz w:val="24"/>
          <w:szCs w:val="24"/>
        </w:rPr>
      </w:pPr>
      <w:r w:rsidRPr="008852CC">
        <w:rPr>
          <w:b/>
          <w:sz w:val="24"/>
          <w:szCs w:val="24"/>
        </w:rPr>
        <w:t>End of Project Report</w:t>
      </w:r>
    </w:p>
    <w:p w14:paraId="4F72FCE9" w14:textId="77777777" w:rsidR="00B50C14" w:rsidRDefault="00B50C14" w:rsidP="00B50C14">
      <w:pPr>
        <w:pStyle w:val="NoSpacing"/>
        <w:rPr>
          <w:b/>
          <w:sz w:val="24"/>
          <w:szCs w:val="24"/>
        </w:rPr>
      </w:pPr>
    </w:p>
    <w:p w14:paraId="2E5145DF" w14:textId="77777777" w:rsidR="000C06BF" w:rsidRDefault="000C06BF" w:rsidP="000C06BF">
      <w:pPr>
        <w:rPr>
          <w:b/>
        </w:rPr>
      </w:pPr>
    </w:p>
    <w:tbl>
      <w:tblPr>
        <w:tblStyle w:val="TableGrid"/>
        <w:tblW w:w="5000" w:type="pct"/>
        <w:tblLook w:val="04A0" w:firstRow="1" w:lastRow="0" w:firstColumn="1" w:lastColumn="0" w:noHBand="0" w:noVBand="1"/>
      </w:tblPr>
      <w:tblGrid>
        <w:gridCol w:w="339"/>
        <w:gridCol w:w="3359"/>
        <w:gridCol w:w="5318"/>
      </w:tblGrid>
      <w:tr w:rsidR="000C06BF" w14:paraId="43C1DB67" w14:textId="77777777" w:rsidTr="000C06B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F24B0F" w14:textId="77777777" w:rsidR="000C06BF" w:rsidRDefault="000C06BF">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36707E" w14:textId="77777777" w:rsidR="000C06BF" w:rsidRDefault="000C06BF">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8656EF" w14:textId="77777777" w:rsidR="000C06BF" w:rsidRDefault="000C06BF">
            <w:pPr>
              <w:spacing w:after="200" w:line="276" w:lineRule="auto"/>
              <w:ind w:left="360"/>
              <w:rPr>
                <w:lang w:eastAsia="en-GB"/>
              </w:rPr>
            </w:pPr>
          </w:p>
        </w:tc>
      </w:tr>
      <w:tr w:rsidR="000C06BF" w14:paraId="3B4ABF2D" w14:textId="77777777" w:rsidTr="000C06BF">
        <w:trPr>
          <w:trHeight w:hRule="exact" w:val="2313"/>
        </w:trPr>
        <w:tc>
          <w:tcPr>
            <w:tcW w:w="188" w:type="pct"/>
            <w:tcBorders>
              <w:top w:val="single" w:sz="4" w:space="0" w:color="auto"/>
              <w:left w:val="single" w:sz="4" w:space="0" w:color="auto"/>
              <w:bottom w:val="single" w:sz="4" w:space="0" w:color="auto"/>
              <w:right w:val="single" w:sz="4" w:space="0" w:color="auto"/>
            </w:tcBorders>
            <w:vAlign w:val="center"/>
          </w:tcPr>
          <w:p w14:paraId="7F0ACA51" w14:textId="77777777" w:rsidR="000C06BF" w:rsidRDefault="000C06B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C0085B4" w14:textId="77777777" w:rsidR="000C06BF" w:rsidRDefault="000C06BF">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B162309" w14:textId="77777777" w:rsidR="000C06BF" w:rsidRDefault="000C06BF">
            <w:pPr>
              <w:spacing w:line="360" w:lineRule="auto"/>
              <w:rPr>
                <w:lang w:eastAsia="en-GB"/>
              </w:rPr>
            </w:pPr>
            <w:r>
              <w:rPr>
                <w:lang w:eastAsia="en-GB"/>
              </w:rPr>
              <w:t>To establish the clinical and cost effectiveness of using bioimpedance (a bedside body composition measurement device) in the management of haemodialysis patients in the preservation of their native residual kidney function after commencing treatment.</w:t>
            </w:r>
          </w:p>
        </w:tc>
      </w:tr>
      <w:tr w:rsidR="000C06BF" w14:paraId="262A0BB3" w14:textId="77777777" w:rsidTr="000C06B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94EFF3" w14:textId="77777777" w:rsidR="000C06BF" w:rsidRDefault="000C06BF">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C60583" w14:textId="77777777" w:rsidR="000C06BF" w:rsidRDefault="000C06BF">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CE29F6" w14:textId="77777777" w:rsidR="000C06BF" w:rsidRDefault="000C06BF">
            <w:pPr>
              <w:spacing w:after="200" w:line="276" w:lineRule="auto"/>
              <w:ind w:left="360"/>
              <w:rPr>
                <w:lang w:eastAsia="en-GB"/>
              </w:rPr>
            </w:pPr>
          </w:p>
          <w:p w14:paraId="482CA51F" w14:textId="77777777" w:rsidR="000C06BF" w:rsidRDefault="000C06BF">
            <w:pPr>
              <w:spacing w:after="200" w:line="276" w:lineRule="auto"/>
              <w:rPr>
                <w:lang w:eastAsia="en-GB"/>
              </w:rPr>
            </w:pPr>
          </w:p>
          <w:p w14:paraId="73C77F88" w14:textId="77777777" w:rsidR="000C06BF" w:rsidRDefault="000C06BF">
            <w:pPr>
              <w:spacing w:after="200" w:line="276" w:lineRule="auto"/>
              <w:rPr>
                <w:lang w:eastAsia="en-GB"/>
              </w:rPr>
            </w:pPr>
          </w:p>
          <w:p w14:paraId="47748C7A" w14:textId="77777777" w:rsidR="000C06BF" w:rsidRDefault="000C06BF">
            <w:pPr>
              <w:spacing w:after="200" w:line="276" w:lineRule="auto"/>
              <w:rPr>
                <w:lang w:eastAsia="en-GB"/>
              </w:rPr>
            </w:pPr>
          </w:p>
          <w:p w14:paraId="5D3DF8C3" w14:textId="77777777" w:rsidR="000C06BF" w:rsidRDefault="000C06BF">
            <w:pPr>
              <w:spacing w:after="200" w:line="276" w:lineRule="auto"/>
              <w:rPr>
                <w:lang w:eastAsia="en-GB"/>
              </w:rPr>
            </w:pPr>
          </w:p>
          <w:p w14:paraId="2D7D45E1" w14:textId="77777777" w:rsidR="000C06BF" w:rsidRDefault="000C06BF">
            <w:pPr>
              <w:spacing w:after="200" w:line="276" w:lineRule="auto"/>
              <w:rPr>
                <w:lang w:eastAsia="en-GB"/>
              </w:rPr>
            </w:pPr>
          </w:p>
          <w:p w14:paraId="39EE97F0" w14:textId="77777777" w:rsidR="000C06BF" w:rsidRDefault="000C06BF">
            <w:pPr>
              <w:spacing w:after="200" w:line="276" w:lineRule="auto"/>
              <w:rPr>
                <w:lang w:eastAsia="en-GB"/>
              </w:rPr>
            </w:pPr>
          </w:p>
          <w:p w14:paraId="1147ABCE" w14:textId="77777777" w:rsidR="000C06BF" w:rsidRDefault="000C06BF">
            <w:pPr>
              <w:spacing w:after="200" w:line="276" w:lineRule="auto"/>
              <w:rPr>
                <w:lang w:eastAsia="en-GB"/>
              </w:rPr>
            </w:pPr>
          </w:p>
          <w:p w14:paraId="0596BA9B" w14:textId="77777777" w:rsidR="000C06BF" w:rsidRDefault="000C06BF">
            <w:pPr>
              <w:spacing w:after="200" w:line="276" w:lineRule="auto"/>
              <w:rPr>
                <w:lang w:eastAsia="en-GB"/>
              </w:rPr>
            </w:pPr>
          </w:p>
          <w:p w14:paraId="02818BB4" w14:textId="77777777" w:rsidR="000C06BF" w:rsidRDefault="000C06BF">
            <w:pPr>
              <w:spacing w:after="200" w:line="276" w:lineRule="auto"/>
              <w:rPr>
                <w:lang w:eastAsia="en-GB"/>
              </w:rPr>
            </w:pPr>
          </w:p>
          <w:p w14:paraId="3ED91F21" w14:textId="77777777" w:rsidR="000C06BF" w:rsidRDefault="000C06BF">
            <w:pPr>
              <w:spacing w:after="200" w:line="276" w:lineRule="auto"/>
              <w:rPr>
                <w:lang w:eastAsia="en-GB"/>
              </w:rPr>
            </w:pPr>
          </w:p>
          <w:p w14:paraId="2A8C0B4F" w14:textId="77777777" w:rsidR="000C06BF" w:rsidRDefault="000C06BF">
            <w:pPr>
              <w:spacing w:after="200" w:line="276" w:lineRule="auto"/>
              <w:rPr>
                <w:lang w:eastAsia="en-GB"/>
              </w:rPr>
            </w:pPr>
          </w:p>
          <w:p w14:paraId="599AA9C4" w14:textId="77777777" w:rsidR="000C06BF" w:rsidRDefault="000C06BF">
            <w:pPr>
              <w:spacing w:after="200" w:line="276" w:lineRule="auto"/>
              <w:rPr>
                <w:lang w:eastAsia="en-GB"/>
              </w:rPr>
            </w:pPr>
          </w:p>
          <w:p w14:paraId="1D6FBCC4" w14:textId="77777777" w:rsidR="000C06BF" w:rsidRDefault="000C06BF">
            <w:pPr>
              <w:spacing w:after="200" w:line="276" w:lineRule="auto"/>
              <w:rPr>
                <w:lang w:eastAsia="en-GB"/>
              </w:rPr>
            </w:pPr>
          </w:p>
          <w:p w14:paraId="62A968A4" w14:textId="77777777" w:rsidR="000C06BF" w:rsidRDefault="000C06BF">
            <w:pPr>
              <w:spacing w:after="200" w:line="276" w:lineRule="auto"/>
              <w:rPr>
                <w:lang w:eastAsia="en-GB"/>
              </w:rPr>
            </w:pPr>
          </w:p>
          <w:p w14:paraId="182059AF" w14:textId="77777777" w:rsidR="000C06BF" w:rsidRDefault="000C06BF">
            <w:pPr>
              <w:spacing w:after="200" w:line="276" w:lineRule="auto"/>
              <w:rPr>
                <w:lang w:eastAsia="en-GB"/>
              </w:rPr>
            </w:pPr>
          </w:p>
          <w:p w14:paraId="2C1D5CF3" w14:textId="77777777" w:rsidR="000C06BF" w:rsidRDefault="000C06BF">
            <w:pPr>
              <w:spacing w:after="200" w:line="276" w:lineRule="auto"/>
              <w:rPr>
                <w:lang w:eastAsia="en-GB"/>
              </w:rPr>
            </w:pPr>
          </w:p>
          <w:p w14:paraId="7D83AFF7" w14:textId="77777777" w:rsidR="000C06BF" w:rsidRDefault="000C06BF">
            <w:pPr>
              <w:spacing w:after="200" w:line="276" w:lineRule="auto"/>
              <w:rPr>
                <w:lang w:eastAsia="en-GB"/>
              </w:rPr>
            </w:pPr>
          </w:p>
          <w:p w14:paraId="400280D4" w14:textId="77777777" w:rsidR="000C06BF" w:rsidRDefault="000C06BF">
            <w:pPr>
              <w:spacing w:after="200" w:line="276" w:lineRule="auto"/>
              <w:rPr>
                <w:lang w:eastAsia="en-GB"/>
              </w:rPr>
            </w:pPr>
          </w:p>
          <w:p w14:paraId="3B1526A6" w14:textId="77777777" w:rsidR="000C06BF" w:rsidRDefault="000C06BF">
            <w:pPr>
              <w:spacing w:after="200" w:line="276" w:lineRule="auto"/>
              <w:rPr>
                <w:lang w:eastAsia="en-GB"/>
              </w:rPr>
            </w:pPr>
          </w:p>
          <w:p w14:paraId="35787BC8" w14:textId="77777777" w:rsidR="000C06BF" w:rsidRDefault="000C06BF">
            <w:pPr>
              <w:spacing w:after="200" w:line="276" w:lineRule="auto"/>
              <w:rPr>
                <w:lang w:eastAsia="en-GB"/>
              </w:rPr>
            </w:pPr>
          </w:p>
          <w:p w14:paraId="6A317A73" w14:textId="77777777" w:rsidR="000C06BF" w:rsidRDefault="000C06BF">
            <w:pPr>
              <w:spacing w:after="200" w:line="276" w:lineRule="auto"/>
              <w:rPr>
                <w:lang w:eastAsia="en-GB"/>
              </w:rPr>
            </w:pPr>
          </w:p>
          <w:p w14:paraId="073382F8" w14:textId="77777777" w:rsidR="000C06BF" w:rsidRDefault="000C06BF">
            <w:pPr>
              <w:spacing w:after="200" w:line="276" w:lineRule="auto"/>
              <w:rPr>
                <w:lang w:eastAsia="en-GB"/>
              </w:rPr>
            </w:pPr>
          </w:p>
          <w:p w14:paraId="5E341ADD" w14:textId="77777777" w:rsidR="000C06BF" w:rsidRDefault="000C06BF">
            <w:pPr>
              <w:spacing w:after="200" w:line="276" w:lineRule="auto"/>
              <w:rPr>
                <w:lang w:eastAsia="en-GB"/>
              </w:rPr>
            </w:pPr>
          </w:p>
          <w:p w14:paraId="0FF78806" w14:textId="77777777" w:rsidR="000C06BF" w:rsidRDefault="000C06BF">
            <w:pPr>
              <w:spacing w:after="200" w:line="276" w:lineRule="auto"/>
              <w:rPr>
                <w:lang w:eastAsia="en-GB"/>
              </w:rPr>
            </w:pPr>
          </w:p>
        </w:tc>
      </w:tr>
      <w:tr w:rsidR="000C06BF" w14:paraId="698186EC" w14:textId="77777777" w:rsidTr="000C06BF">
        <w:trPr>
          <w:trHeight w:hRule="exact" w:val="4954"/>
        </w:trPr>
        <w:tc>
          <w:tcPr>
            <w:tcW w:w="188" w:type="pct"/>
            <w:tcBorders>
              <w:top w:val="single" w:sz="4" w:space="0" w:color="auto"/>
              <w:left w:val="single" w:sz="4" w:space="0" w:color="auto"/>
              <w:bottom w:val="single" w:sz="4" w:space="0" w:color="auto"/>
              <w:right w:val="single" w:sz="4" w:space="0" w:color="auto"/>
            </w:tcBorders>
            <w:vAlign w:val="center"/>
          </w:tcPr>
          <w:p w14:paraId="360F8A60" w14:textId="77777777" w:rsidR="000C06BF" w:rsidRDefault="000C06B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0D3C4F22" w14:textId="77777777" w:rsidR="000C06BF" w:rsidRDefault="000C06BF">
            <w:pPr>
              <w:spacing w:after="200" w:line="276" w:lineRule="auto"/>
              <w:ind w:left="20"/>
              <w:rPr>
                <w:lang w:eastAsia="en-GB"/>
              </w:rPr>
            </w:pPr>
            <w:r>
              <w:rPr>
                <w:lang w:eastAsia="en-GB"/>
              </w:rPr>
              <w:t>How will these outcomes directly result in benefit for the public? Please give details. This should be the main section answered.</w:t>
            </w:r>
          </w:p>
          <w:p w14:paraId="5DB47F0D" w14:textId="77777777" w:rsidR="000C06BF" w:rsidRDefault="000C06BF">
            <w:pPr>
              <w:spacing w:after="200" w:line="276" w:lineRule="auto"/>
              <w:ind w:left="20"/>
              <w:rPr>
                <w:lang w:eastAsia="en-GB"/>
              </w:rPr>
            </w:pPr>
          </w:p>
          <w:p w14:paraId="707AFC4C" w14:textId="77777777" w:rsidR="000C06BF" w:rsidRDefault="000C06BF">
            <w:pPr>
              <w:spacing w:after="200" w:line="276" w:lineRule="auto"/>
              <w:ind w:left="20"/>
              <w:rPr>
                <w:lang w:eastAsia="en-GB"/>
              </w:rPr>
            </w:pPr>
          </w:p>
          <w:p w14:paraId="392DE300" w14:textId="77777777" w:rsidR="000C06BF" w:rsidRDefault="000C06BF">
            <w:pPr>
              <w:spacing w:after="200" w:line="276" w:lineRule="auto"/>
              <w:ind w:left="20"/>
              <w:rPr>
                <w:lang w:eastAsia="en-GB"/>
              </w:rPr>
            </w:pPr>
          </w:p>
          <w:p w14:paraId="306A465A" w14:textId="77777777" w:rsidR="000C06BF" w:rsidRDefault="000C06BF">
            <w:pPr>
              <w:spacing w:after="200" w:line="276" w:lineRule="auto"/>
              <w:ind w:left="20"/>
              <w:rPr>
                <w:lang w:eastAsia="en-GB"/>
              </w:rPr>
            </w:pPr>
          </w:p>
          <w:p w14:paraId="7819ABE1" w14:textId="77777777" w:rsidR="000C06BF" w:rsidRDefault="000C06BF">
            <w:pPr>
              <w:spacing w:after="200" w:line="276" w:lineRule="auto"/>
              <w:ind w:left="20"/>
              <w:rPr>
                <w:lang w:eastAsia="en-GB"/>
              </w:rPr>
            </w:pPr>
          </w:p>
          <w:p w14:paraId="0BE3D7FE" w14:textId="77777777" w:rsidR="000C06BF" w:rsidRDefault="000C06BF">
            <w:pPr>
              <w:spacing w:after="200" w:line="276" w:lineRule="auto"/>
              <w:ind w:left="20"/>
              <w:rPr>
                <w:lang w:eastAsia="en-GB"/>
              </w:rPr>
            </w:pPr>
          </w:p>
          <w:p w14:paraId="3EE1EB7D" w14:textId="77777777" w:rsidR="000C06BF" w:rsidRDefault="000C06B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C13E76F" w14:textId="77777777" w:rsidR="000C06BF" w:rsidRDefault="000C06BF">
            <w:pPr>
              <w:spacing w:line="360" w:lineRule="auto"/>
              <w:rPr>
                <w:lang w:eastAsia="en-GB"/>
              </w:rPr>
            </w:pPr>
            <w:r>
              <w:rPr>
                <w:lang w:eastAsia="en-GB"/>
              </w:rPr>
              <w:t xml:space="preserve">The results following publication will be examined by NICE and lead to recommendations on the use of bioimpedance devices in kidney units throughout the UK (by updating their current advice published in 2017, </w:t>
            </w:r>
            <w:hyperlink r:id="rId12" w:history="1">
              <w:r>
                <w:rPr>
                  <w:rStyle w:val="Hyperlink"/>
                  <w:lang w:eastAsia="en-GB"/>
                </w:rPr>
                <w:t>https://www.nice.org.uk/guidance/dg29</w:t>
              </w:r>
            </w:hyperlink>
            <w:r>
              <w:rPr>
                <w:lang w:eastAsia="en-GB"/>
              </w:rPr>
              <w:t xml:space="preserve"> which falls short of a recommendation due to lack of clinical and no health economic data). This will maximise the benefits to patients while ensuring that the cost of delivering dialysis represents value for money. Dialysis is a very expensive treatment that consumes 0.5% of the NHS budget, so it is in the public interest that every attempt be made to maximise its cost effectiveness.</w:t>
            </w:r>
          </w:p>
          <w:p w14:paraId="22A2830A" w14:textId="77777777" w:rsidR="000C06BF" w:rsidRDefault="000C06BF">
            <w:pPr>
              <w:spacing w:line="360" w:lineRule="auto"/>
              <w:rPr>
                <w:lang w:eastAsia="en-GB"/>
              </w:rPr>
            </w:pPr>
          </w:p>
          <w:p w14:paraId="4F89D7E5" w14:textId="77777777" w:rsidR="000C06BF" w:rsidRDefault="000C06BF">
            <w:pPr>
              <w:spacing w:line="360" w:lineRule="auto"/>
              <w:rPr>
                <w:lang w:eastAsia="en-GB"/>
              </w:rPr>
            </w:pPr>
          </w:p>
          <w:p w14:paraId="762C4E0B" w14:textId="77777777" w:rsidR="000C06BF" w:rsidRDefault="000C06BF">
            <w:pPr>
              <w:spacing w:line="360" w:lineRule="auto"/>
              <w:rPr>
                <w:lang w:eastAsia="en-GB"/>
              </w:rPr>
            </w:pPr>
          </w:p>
          <w:p w14:paraId="1CBB04BE" w14:textId="77777777" w:rsidR="000C06BF" w:rsidRDefault="000C06BF">
            <w:pPr>
              <w:spacing w:line="360" w:lineRule="auto"/>
              <w:rPr>
                <w:lang w:eastAsia="en-GB"/>
              </w:rPr>
            </w:pPr>
          </w:p>
          <w:p w14:paraId="4DB1B388" w14:textId="77777777" w:rsidR="000C06BF" w:rsidRDefault="000C06BF">
            <w:pPr>
              <w:spacing w:line="360" w:lineRule="auto"/>
              <w:rPr>
                <w:lang w:eastAsia="en-GB"/>
              </w:rPr>
            </w:pPr>
          </w:p>
          <w:p w14:paraId="35413F53" w14:textId="77777777" w:rsidR="000C06BF" w:rsidRDefault="000C06BF">
            <w:pPr>
              <w:spacing w:line="360" w:lineRule="auto"/>
              <w:rPr>
                <w:lang w:eastAsia="en-GB"/>
              </w:rPr>
            </w:pPr>
          </w:p>
          <w:p w14:paraId="2327219B" w14:textId="77777777" w:rsidR="000C06BF" w:rsidRDefault="000C06BF">
            <w:pPr>
              <w:spacing w:line="360" w:lineRule="auto"/>
              <w:rPr>
                <w:lang w:eastAsia="en-GB"/>
              </w:rPr>
            </w:pPr>
          </w:p>
          <w:p w14:paraId="2F40F19B" w14:textId="77777777" w:rsidR="000C06BF" w:rsidRDefault="000C06BF">
            <w:pPr>
              <w:spacing w:line="360" w:lineRule="auto"/>
              <w:rPr>
                <w:lang w:eastAsia="en-GB"/>
              </w:rPr>
            </w:pPr>
          </w:p>
        </w:tc>
      </w:tr>
      <w:tr w:rsidR="000C06BF" w14:paraId="22D8B593" w14:textId="77777777" w:rsidTr="000C06B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21EDBE" w14:textId="77777777" w:rsidR="000C06BF" w:rsidRDefault="000C06BF">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AA5BFB" w14:textId="77777777" w:rsidR="000C06BF" w:rsidRDefault="000C06BF">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976A60" w14:textId="77777777" w:rsidR="000C06BF" w:rsidRDefault="000C06BF">
            <w:pPr>
              <w:spacing w:after="200" w:line="276" w:lineRule="auto"/>
              <w:ind w:left="360"/>
              <w:rPr>
                <w:lang w:eastAsia="en-GB"/>
              </w:rPr>
            </w:pPr>
          </w:p>
        </w:tc>
      </w:tr>
      <w:tr w:rsidR="000C06BF" w14:paraId="726E158C" w14:textId="77777777" w:rsidTr="000C06BF">
        <w:trPr>
          <w:trHeight w:hRule="exact" w:val="4207"/>
        </w:trPr>
        <w:tc>
          <w:tcPr>
            <w:tcW w:w="188" w:type="pct"/>
            <w:tcBorders>
              <w:top w:val="single" w:sz="4" w:space="0" w:color="auto"/>
              <w:left w:val="single" w:sz="4" w:space="0" w:color="auto"/>
              <w:bottom w:val="single" w:sz="4" w:space="0" w:color="auto"/>
              <w:right w:val="single" w:sz="4" w:space="0" w:color="auto"/>
            </w:tcBorders>
            <w:vAlign w:val="center"/>
          </w:tcPr>
          <w:p w14:paraId="6EBA93ED" w14:textId="77777777" w:rsidR="000C06BF" w:rsidRDefault="000C06B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6C9EEE6" w14:textId="77777777" w:rsidR="000C06BF" w:rsidRDefault="000C06BF">
            <w:pPr>
              <w:spacing w:after="200" w:line="276" w:lineRule="auto"/>
              <w:ind w:left="20"/>
              <w:rPr>
                <w:lang w:eastAsia="en-GB"/>
              </w:rPr>
            </w:pPr>
            <w:r>
              <w:rPr>
                <w:lang w:eastAsia="en-GB"/>
              </w:rPr>
              <w:t xml:space="preserve">What data were received/processed/collected? </w:t>
            </w:r>
          </w:p>
          <w:p w14:paraId="0BDEB484" w14:textId="77777777" w:rsidR="000C06BF" w:rsidRDefault="000C06BF">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9BFDFF3" w14:textId="77777777" w:rsidR="000C06BF" w:rsidRDefault="000C06BF">
            <w:pPr>
              <w:spacing w:line="360" w:lineRule="auto"/>
              <w:rPr>
                <w:lang w:eastAsia="en-GB"/>
              </w:rPr>
            </w:pPr>
            <w:r>
              <w:rPr>
                <w:lang w:eastAsia="en-GB"/>
              </w:rPr>
              <w:t xml:space="preserve">From the patients we collected data on the primary outcome – native kidney function decline over 2 years, patient reported outcomes and quality of life, blood pressure and bioimpedance data. From HSC we collected data on their hospital episodes (inpatient and outpatient episodes, planned and unplanned). </w:t>
            </w:r>
          </w:p>
          <w:p w14:paraId="50FF6FBA" w14:textId="77777777" w:rsidR="000C06BF" w:rsidRDefault="000C06BF">
            <w:pPr>
              <w:spacing w:line="360" w:lineRule="auto"/>
              <w:rPr>
                <w:lang w:eastAsia="en-GB"/>
              </w:rPr>
            </w:pPr>
            <w:r>
              <w:rPr>
                <w:lang w:eastAsia="en-GB"/>
              </w:rPr>
              <w:t>The data obtained was what we requested. It demonstrated that a significant proportion of the medical costs for dialysis patients is not directly related to their dialysis treatment.</w:t>
            </w:r>
          </w:p>
        </w:tc>
      </w:tr>
      <w:tr w:rsidR="000C06BF" w14:paraId="15715271" w14:textId="77777777" w:rsidTr="000C06B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3D9A0B" w14:textId="77777777" w:rsidR="000C06BF" w:rsidRDefault="000C06BF">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4B46FA" w14:textId="77777777" w:rsidR="000C06BF" w:rsidRDefault="000C06BF">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EEBA63" w14:textId="77777777" w:rsidR="000C06BF" w:rsidRDefault="000C06BF">
            <w:pPr>
              <w:spacing w:after="200" w:line="276" w:lineRule="auto"/>
              <w:ind w:left="360"/>
              <w:rPr>
                <w:lang w:eastAsia="en-GB"/>
              </w:rPr>
            </w:pPr>
          </w:p>
        </w:tc>
      </w:tr>
      <w:tr w:rsidR="000C06BF" w14:paraId="637FADCB" w14:textId="77777777" w:rsidTr="000C06BF">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377470CC" w14:textId="77777777" w:rsidR="000C06BF" w:rsidRDefault="000C06B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9182159" w14:textId="77777777" w:rsidR="000C06BF" w:rsidRDefault="000C06BF">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DC401A2" w14:textId="77777777" w:rsidR="000C06BF" w:rsidRDefault="000C06BF">
            <w:pPr>
              <w:spacing w:line="360" w:lineRule="auto"/>
              <w:rPr>
                <w:lang w:eastAsia="en-GB"/>
              </w:rPr>
            </w:pPr>
            <w:r>
              <w:rPr>
                <w:lang w:eastAsia="en-GB"/>
              </w:rPr>
              <w:t>The clinical data (outcomes, symptoms and measures of quality of life) were collected from patients during this course of the trial. This was combined with the HSC data on hospital episodes to enable calculation of quality adjusted life years and the incremental cost effectiveness of the intervention.</w:t>
            </w:r>
          </w:p>
        </w:tc>
      </w:tr>
      <w:tr w:rsidR="000C06BF" w14:paraId="1113EF53" w14:textId="77777777" w:rsidTr="000C06BF">
        <w:trPr>
          <w:trHeight w:hRule="exact" w:val="10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B2E05" w14:textId="77777777" w:rsidR="000C06BF" w:rsidRDefault="000C06B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D615785" w14:textId="77777777" w:rsidR="000C06BF" w:rsidRDefault="000C06BF">
            <w:pPr>
              <w:spacing w:after="200" w:line="276" w:lineRule="auto"/>
              <w:ind w:left="20"/>
              <w:rPr>
                <w:lang w:eastAsia="en-GB"/>
              </w:rPr>
            </w:pPr>
            <w:r>
              <w:rPr>
                <w:lang w:eastAsia="en-GB"/>
              </w:rPr>
              <w:t xml:space="preserve">How did you process the data? </w:t>
            </w:r>
          </w:p>
          <w:p w14:paraId="7A67841F" w14:textId="77777777" w:rsidR="000C06BF" w:rsidRDefault="000C06B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0448E4C" w14:textId="77777777" w:rsidR="000C06BF" w:rsidRDefault="000C06BF">
            <w:pPr>
              <w:spacing w:after="200" w:line="276" w:lineRule="auto"/>
              <w:ind w:left="20"/>
              <w:rPr>
                <w:lang w:eastAsia="en-GB"/>
              </w:rPr>
            </w:pPr>
            <w:r>
              <w:rPr>
                <w:lang w:eastAsia="en-GB"/>
              </w:rPr>
              <w:t>The HSC data was linked electronically to the clinical data obtained from the trial participants which was then fully anonymised prior to analysis.</w:t>
            </w:r>
          </w:p>
        </w:tc>
      </w:tr>
      <w:tr w:rsidR="000C06BF" w14:paraId="207C7A0E" w14:textId="77777777" w:rsidTr="000C06BF">
        <w:trPr>
          <w:trHeight w:hRule="exact" w:val="29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1046A" w14:textId="77777777" w:rsidR="000C06BF" w:rsidRDefault="000C06B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1A3385E" w14:textId="77777777" w:rsidR="000C06BF" w:rsidRDefault="000C06BF">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DB62A2B" w14:textId="77777777" w:rsidR="000C06BF" w:rsidRDefault="000C06BF">
            <w:pPr>
              <w:spacing w:line="360" w:lineRule="auto"/>
              <w:rPr>
                <w:lang w:eastAsia="en-GB"/>
              </w:rPr>
            </w:pPr>
            <w:r>
              <w:rPr>
                <w:lang w:eastAsia="en-GB"/>
              </w:rPr>
              <w:t>The primary analysis has been submitted for publication to the NIHR Journal Health Technology Assessment, and will also be summarised in the BISTRO trial synopsis, again to be published in the NIHR HTA journal (submission date 27</w:t>
            </w:r>
            <w:r>
              <w:rPr>
                <w:vertAlign w:val="superscript"/>
                <w:lang w:eastAsia="en-GB"/>
              </w:rPr>
              <w:t>th</w:t>
            </w:r>
            <w:r>
              <w:rPr>
                <w:lang w:eastAsia="en-GB"/>
              </w:rPr>
              <w:t xml:space="preserve"> </w:t>
            </w:r>
            <w:proofErr w:type="gramStart"/>
            <w:r>
              <w:rPr>
                <w:lang w:eastAsia="en-GB"/>
              </w:rPr>
              <w:t>October,</w:t>
            </w:r>
            <w:proofErr w:type="gramEnd"/>
            <w:r>
              <w:rPr>
                <w:lang w:eastAsia="en-GB"/>
              </w:rPr>
              <w:t xml:space="preserve"> 2023)</w:t>
            </w:r>
          </w:p>
        </w:tc>
      </w:tr>
      <w:tr w:rsidR="000C06BF" w14:paraId="454BE27B" w14:textId="77777777" w:rsidTr="000C06BF">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33B08" w14:textId="77777777" w:rsidR="000C06BF" w:rsidRDefault="000C06B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3DC9AD8" w14:textId="77777777" w:rsidR="000C06BF" w:rsidRDefault="000C06BF">
            <w:pPr>
              <w:spacing w:after="200" w:line="276" w:lineRule="auto"/>
              <w:ind w:left="20"/>
              <w:rPr>
                <w:lang w:eastAsia="en-GB"/>
              </w:rPr>
            </w:pPr>
            <w:r>
              <w:rPr>
                <w:lang w:eastAsia="en-GB"/>
              </w:rPr>
              <w:t>Did your study scope change from its original aims? Please give brief details.</w:t>
            </w:r>
          </w:p>
          <w:p w14:paraId="112D0A64" w14:textId="77777777" w:rsidR="000C06BF" w:rsidRDefault="000C06B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7F46178" w14:textId="77777777" w:rsidR="000C06BF" w:rsidRDefault="000C06BF">
            <w:pPr>
              <w:spacing w:line="360" w:lineRule="auto"/>
              <w:rPr>
                <w:lang w:eastAsia="en-GB"/>
              </w:rPr>
            </w:pPr>
            <w:r>
              <w:rPr>
                <w:lang w:eastAsia="en-GB"/>
              </w:rPr>
              <w:t>No.</w:t>
            </w:r>
          </w:p>
        </w:tc>
      </w:tr>
      <w:tr w:rsidR="000C06BF" w14:paraId="2A1F982A" w14:textId="77777777" w:rsidTr="000C06B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3C50C5" w14:textId="77777777" w:rsidR="000C06BF" w:rsidRDefault="000C06BF">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F33F01" w14:textId="77777777" w:rsidR="000C06BF" w:rsidRDefault="000C06BF">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C4CDFF" w14:textId="77777777" w:rsidR="000C06BF" w:rsidRDefault="000C06BF">
            <w:pPr>
              <w:spacing w:after="200" w:line="276" w:lineRule="auto"/>
              <w:ind w:left="360"/>
              <w:rPr>
                <w:lang w:eastAsia="en-GB"/>
              </w:rPr>
            </w:pPr>
          </w:p>
        </w:tc>
      </w:tr>
      <w:tr w:rsidR="000C06BF" w14:paraId="23C885A0" w14:textId="77777777" w:rsidTr="000C06BF">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91D45A6" w14:textId="77777777" w:rsidR="000C06BF" w:rsidRDefault="000C06B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305A23C" w14:textId="77777777" w:rsidR="000C06BF" w:rsidRDefault="000C06BF">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A2DA2B9" w14:textId="77777777" w:rsidR="000C06BF" w:rsidRDefault="000C06BF">
            <w:pPr>
              <w:spacing w:line="360" w:lineRule="auto"/>
              <w:rPr>
                <w:lang w:eastAsia="en-GB"/>
              </w:rPr>
            </w:pPr>
            <w:r>
              <w:rPr>
                <w:lang w:eastAsia="en-GB"/>
              </w:rPr>
              <w:t xml:space="preserve">The Health Economic Evaluation found that there was a modest cost effectiveness benefit to the intervention, </w:t>
            </w:r>
            <w:r>
              <w:rPr>
                <w:lang w:eastAsia="en-GB"/>
              </w:rPr>
              <w:lastRenderedPageBreak/>
              <w:t>due to a combination of small cost savings and slightly more quality adjusted life years. The probability of the intervention being cost-effective was 76% and 83% at commonly cited willingness-to-pay threshold of £20,000 and £30,000 per QALY gained.</w:t>
            </w:r>
          </w:p>
        </w:tc>
      </w:tr>
      <w:tr w:rsidR="000C06BF" w14:paraId="40691A87" w14:textId="77777777" w:rsidTr="000C06B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EBB0C9C" w14:textId="77777777" w:rsidR="000C06BF" w:rsidRDefault="000C06BF">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DFB36F" w14:textId="77777777" w:rsidR="000C06BF" w:rsidRDefault="000C06BF">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F37F57" w14:textId="77777777" w:rsidR="000C06BF" w:rsidRDefault="000C06BF">
            <w:pPr>
              <w:spacing w:after="200" w:line="276" w:lineRule="auto"/>
              <w:ind w:left="360"/>
              <w:rPr>
                <w:lang w:eastAsia="en-GB"/>
              </w:rPr>
            </w:pPr>
          </w:p>
        </w:tc>
      </w:tr>
      <w:tr w:rsidR="000C06BF" w14:paraId="1F4BE6A9" w14:textId="77777777" w:rsidTr="000C06BF">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B2B726E" w14:textId="77777777" w:rsidR="000C06BF" w:rsidRDefault="000C06B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CD1A114" w14:textId="77777777" w:rsidR="000C06BF" w:rsidRDefault="000C06BF">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11D622B" w14:textId="77777777" w:rsidR="000C06BF" w:rsidRDefault="000C06BF">
            <w:pPr>
              <w:spacing w:line="360" w:lineRule="auto"/>
              <w:rPr>
                <w:lang w:eastAsia="en-GB"/>
              </w:rPr>
            </w:pPr>
            <w:r>
              <w:rPr>
                <w:lang w:eastAsia="en-GB"/>
              </w:rPr>
              <w:t>Yes. Our findings raise the possibility that the slightly better quality of life and cost effectiveness was associated with better preservation kidney function. We propose to undertake an analysis from this data from the whole BISTRO cohort.</w:t>
            </w:r>
          </w:p>
        </w:tc>
      </w:tr>
    </w:tbl>
    <w:p w14:paraId="5AA944F1" w14:textId="77777777" w:rsidR="00B50C14" w:rsidRDefault="00B50C14" w:rsidP="00B50C14">
      <w:pPr>
        <w:pStyle w:val="NoSpacing"/>
        <w:rPr>
          <w:b/>
          <w:sz w:val="24"/>
          <w:szCs w:val="24"/>
        </w:rPr>
      </w:pPr>
    </w:p>
    <w:p w14:paraId="64871C06" w14:textId="77777777" w:rsidR="00B50C14" w:rsidRDefault="00B50C14" w:rsidP="002A4521">
      <w:pPr>
        <w:rPr>
          <w:b/>
          <w:sz w:val="24"/>
          <w:szCs w:val="24"/>
        </w:rPr>
      </w:pPr>
    </w:p>
    <w:p w14:paraId="0BF9C5BB" w14:textId="0EB6A4EB" w:rsidR="00B50C14" w:rsidRDefault="00934F71" w:rsidP="00934F71">
      <w:pPr>
        <w:pStyle w:val="Heading1"/>
        <w:rPr>
          <w:sz w:val="24"/>
          <w:szCs w:val="24"/>
        </w:rPr>
      </w:pPr>
      <w:bookmarkStart w:id="37" w:name="_2021-0255_Hazel_Dodds"/>
      <w:bookmarkEnd w:id="37"/>
      <w:r w:rsidRPr="00934F71">
        <w:rPr>
          <w:sz w:val="24"/>
          <w:szCs w:val="24"/>
        </w:rPr>
        <w:t>2021-0255</w:t>
      </w:r>
      <w:r w:rsidRPr="00934F71">
        <w:rPr>
          <w:sz w:val="24"/>
          <w:szCs w:val="24"/>
        </w:rPr>
        <w:tab/>
        <w:t>Hazel Dodds</w:t>
      </w:r>
    </w:p>
    <w:p w14:paraId="59C83EF8" w14:textId="77777777" w:rsidR="00934F71" w:rsidRDefault="00934F71" w:rsidP="00934F71"/>
    <w:p w14:paraId="01840834" w14:textId="70035BC2" w:rsidR="00934F71" w:rsidRDefault="00776D76" w:rsidP="00934F71">
      <w:pPr>
        <w:rPr>
          <w:b/>
          <w:sz w:val="24"/>
          <w:szCs w:val="24"/>
        </w:rPr>
      </w:pPr>
      <w:r w:rsidRPr="00776D76">
        <w:rPr>
          <w:b/>
          <w:sz w:val="24"/>
          <w:szCs w:val="24"/>
        </w:rPr>
        <w:t>Scottish Cardiac Audit</w:t>
      </w:r>
    </w:p>
    <w:p w14:paraId="0DDD2215" w14:textId="77777777" w:rsidR="00776D76" w:rsidRDefault="00776D76" w:rsidP="00776D76">
      <w:pPr>
        <w:pStyle w:val="NoSpacing"/>
        <w:rPr>
          <w:b/>
          <w:sz w:val="24"/>
          <w:szCs w:val="24"/>
        </w:rPr>
      </w:pPr>
      <w:r w:rsidRPr="008852CC">
        <w:rPr>
          <w:b/>
          <w:sz w:val="24"/>
          <w:szCs w:val="24"/>
        </w:rPr>
        <w:t>End of Project Report</w:t>
      </w:r>
    </w:p>
    <w:p w14:paraId="4FE18087" w14:textId="77777777" w:rsidR="00776D76" w:rsidRDefault="00776D76" w:rsidP="00776D76">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4C1F01" w14:paraId="2508C02D" w14:textId="77777777" w:rsidTr="004C1F0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1A7D482" w14:textId="77777777" w:rsidR="004C1F01" w:rsidRDefault="004C1F01">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E903AF2" w14:textId="77777777" w:rsidR="004C1F01" w:rsidRDefault="004C1F01">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3226D6" w14:textId="77777777" w:rsidR="004C1F01" w:rsidRDefault="004C1F01">
            <w:pPr>
              <w:spacing w:after="200" w:line="276" w:lineRule="auto"/>
              <w:ind w:left="360"/>
              <w:rPr>
                <w:lang w:eastAsia="en-GB"/>
              </w:rPr>
            </w:pPr>
          </w:p>
        </w:tc>
      </w:tr>
      <w:tr w:rsidR="004C1F01" w14:paraId="78163CC0" w14:textId="77777777" w:rsidTr="004C1F01">
        <w:trPr>
          <w:trHeight w:hRule="exact" w:val="4290"/>
        </w:trPr>
        <w:tc>
          <w:tcPr>
            <w:tcW w:w="188" w:type="pct"/>
            <w:tcBorders>
              <w:top w:val="single" w:sz="4" w:space="0" w:color="auto"/>
              <w:left w:val="single" w:sz="4" w:space="0" w:color="auto"/>
              <w:bottom w:val="single" w:sz="4" w:space="0" w:color="auto"/>
              <w:right w:val="single" w:sz="4" w:space="0" w:color="auto"/>
            </w:tcBorders>
          </w:tcPr>
          <w:p w14:paraId="5BC14F6B" w14:textId="77777777" w:rsidR="004C1F01" w:rsidRDefault="004C1F0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2210AA3E" w14:textId="77777777" w:rsidR="004C1F01" w:rsidRDefault="004C1F01">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tcPr>
          <w:p w14:paraId="745FD55A" w14:textId="77777777" w:rsidR="004C1F01" w:rsidRDefault="004C1F01">
            <w:r>
              <w:t>To develop an audit structure for cardiac disease in Scotland. The Scottish Cardiac Audit Programme (SCAP) will provide an evidence-based framework to ensure the delivery of safe, effective and person-centred care for people with cardiac disease across Scotland.</w:t>
            </w:r>
          </w:p>
          <w:p w14:paraId="1B88CCD1" w14:textId="77777777" w:rsidR="004C1F01" w:rsidRDefault="004C1F01"/>
          <w:p w14:paraId="6A262FC9" w14:textId="77777777" w:rsidR="004C1F01" w:rsidRDefault="004C1F01">
            <w:r>
              <w:t>This work will support the identification of unwarranted variation in the delivery of secondary and tertiary care for people with cardiac disease and support quality improvement through the Scottish National Audit Programme (SNAP) of Public Health Scotland (PHS) Governance process.</w:t>
            </w:r>
          </w:p>
          <w:p w14:paraId="56042542" w14:textId="77777777" w:rsidR="004C1F01" w:rsidRDefault="004C1F01">
            <w:pPr>
              <w:rPr>
                <w:lang w:eastAsia="en-GB"/>
              </w:rPr>
            </w:pPr>
          </w:p>
        </w:tc>
      </w:tr>
      <w:tr w:rsidR="004C1F01" w14:paraId="39FC2487" w14:textId="77777777" w:rsidTr="004C1F0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825818C" w14:textId="77777777" w:rsidR="004C1F01" w:rsidRDefault="004C1F01">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1E78BA3" w14:textId="77777777" w:rsidR="004C1F01" w:rsidRDefault="004C1F01">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E4B365" w14:textId="77777777" w:rsidR="004C1F01" w:rsidRDefault="004C1F01">
            <w:pPr>
              <w:rPr>
                <w:lang w:eastAsia="en-GB"/>
              </w:rPr>
            </w:pPr>
          </w:p>
          <w:p w14:paraId="42C318F6" w14:textId="77777777" w:rsidR="004C1F01" w:rsidRDefault="004C1F01">
            <w:pPr>
              <w:rPr>
                <w:lang w:eastAsia="en-GB"/>
              </w:rPr>
            </w:pPr>
          </w:p>
          <w:p w14:paraId="51A16517" w14:textId="77777777" w:rsidR="004C1F01" w:rsidRDefault="004C1F01">
            <w:pPr>
              <w:rPr>
                <w:lang w:eastAsia="en-GB"/>
              </w:rPr>
            </w:pPr>
          </w:p>
          <w:p w14:paraId="37B00763" w14:textId="77777777" w:rsidR="004C1F01" w:rsidRDefault="004C1F01">
            <w:pPr>
              <w:rPr>
                <w:lang w:eastAsia="en-GB"/>
              </w:rPr>
            </w:pPr>
          </w:p>
          <w:p w14:paraId="7718273F" w14:textId="77777777" w:rsidR="004C1F01" w:rsidRDefault="004C1F01">
            <w:pPr>
              <w:rPr>
                <w:lang w:eastAsia="en-GB"/>
              </w:rPr>
            </w:pPr>
          </w:p>
          <w:p w14:paraId="74A68442" w14:textId="77777777" w:rsidR="004C1F01" w:rsidRDefault="004C1F01">
            <w:pPr>
              <w:rPr>
                <w:lang w:eastAsia="en-GB"/>
              </w:rPr>
            </w:pPr>
          </w:p>
          <w:p w14:paraId="332CD93B" w14:textId="77777777" w:rsidR="004C1F01" w:rsidRDefault="004C1F01">
            <w:pPr>
              <w:rPr>
                <w:lang w:eastAsia="en-GB"/>
              </w:rPr>
            </w:pPr>
          </w:p>
          <w:p w14:paraId="5A966CA5" w14:textId="77777777" w:rsidR="004C1F01" w:rsidRDefault="004C1F01">
            <w:pPr>
              <w:rPr>
                <w:lang w:eastAsia="en-GB"/>
              </w:rPr>
            </w:pPr>
          </w:p>
          <w:p w14:paraId="57D2E954" w14:textId="77777777" w:rsidR="004C1F01" w:rsidRDefault="004C1F01">
            <w:pPr>
              <w:rPr>
                <w:lang w:eastAsia="en-GB"/>
              </w:rPr>
            </w:pPr>
          </w:p>
          <w:p w14:paraId="514E313A" w14:textId="77777777" w:rsidR="004C1F01" w:rsidRDefault="004C1F01">
            <w:pPr>
              <w:rPr>
                <w:lang w:eastAsia="en-GB"/>
              </w:rPr>
            </w:pPr>
          </w:p>
          <w:p w14:paraId="3FC3659F" w14:textId="77777777" w:rsidR="004C1F01" w:rsidRDefault="004C1F01">
            <w:pPr>
              <w:rPr>
                <w:lang w:eastAsia="en-GB"/>
              </w:rPr>
            </w:pPr>
          </w:p>
          <w:p w14:paraId="461E5FA6" w14:textId="77777777" w:rsidR="004C1F01" w:rsidRDefault="004C1F01">
            <w:pPr>
              <w:rPr>
                <w:lang w:eastAsia="en-GB"/>
              </w:rPr>
            </w:pPr>
          </w:p>
          <w:p w14:paraId="164849CF" w14:textId="77777777" w:rsidR="004C1F01" w:rsidRDefault="004C1F01">
            <w:pPr>
              <w:rPr>
                <w:lang w:eastAsia="en-GB"/>
              </w:rPr>
            </w:pPr>
          </w:p>
          <w:p w14:paraId="6E445041" w14:textId="77777777" w:rsidR="004C1F01" w:rsidRDefault="004C1F01">
            <w:pPr>
              <w:rPr>
                <w:lang w:eastAsia="en-GB"/>
              </w:rPr>
            </w:pPr>
          </w:p>
          <w:p w14:paraId="4DC7C772" w14:textId="77777777" w:rsidR="004C1F01" w:rsidRDefault="004C1F01">
            <w:pPr>
              <w:rPr>
                <w:lang w:eastAsia="en-GB"/>
              </w:rPr>
            </w:pPr>
          </w:p>
          <w:p w14:paraId="043B47BF" w14:textId="77777777" w:rsidR="004C1F01" w:rsidRDefault="004C1F01">
            <w:pPr>
              <w:rPr>
                <w:lang w:eastAsia="en-GB"/>
              </w:rPr>
            </w:pPr>
          </w:p>
          <w:p w14:paraId="713C0A01" w14:textId="77777777" w:rsidR="004C1F01" w:rsidRDefault="004C1F01">
            <w:pPr>
              <w:rPr>
                <w:lang w:eastAsia="en-GB"/>
              </w:rPr>
            </w:pPr>
          </w:p>
          <w:p w14:paraId="2758BB3B" w14:textId="77777777" w:rsidR="004C1F01" w:rsidRDefault="004C1F01">
            <w:pPr>
              <w:rPr>
                <w:lang w:eastAsia="en-GB"/>
              </w:rPr>
            </w:pPr>
          </w:p>
          <w:p w14:paraId="12138B72" w14:textId="77777777" w:rsidR="004C1F01" w:rsidRDefault="004C1F01">
            <w:pPr>
              <w:rPr>
                <w:lang w:eastAsia="en-GB"/>
              </w:rPr>
            </w:pPr>
          </w:p>
          <w:p w14:paraId="12D9530F" w14:textId="77777777" w:rsidR="004C1F01" w:rsidRDefault="004C1F01">
            <w:pPr>
              <w:rPr>
                <w:lang w:eastAsia="en-GB"/>
              </w:rPr>
            </w:pPr>
          </w:p>
          <w:p w14:paraId="3654143B" w14:textId="77777777" w:rsidR="004C1F01" w:rsidRDefault="004C1F01">
            <w:pPr>
              <w:rPr>
                <w:lang w:eastAsia="en-GB"/>
              </w:rPr>
            </w:pPr>
          </w:p>
          <w:p w14:paraId="5298F499" w14:textId="77777777" w:rsidR="004C1F01" w:rsidRDefault="004C1F01">
            <w:pPr>
              <w:rPr>
                <w:lang w:eastAsia="en-GB"/>
              </w:rPr>
            </w:pPr>
          </w:p>
          <w:p w14:paraId="50EC7144" w14:textId="77777777" w:rsidR="004C1F01" w:rsidRDefault="004C1F01">
            <w:pPr>
              <w:rPr>
                <w:lang w:eastAsia="en-GB"/>
              </w:rPr>
            </w:pPr>
          </w:p>
          <w:p w14:paraId="19C215D2" w14:textId="77777777" w:rsidR="004C1F01" w:rsidRDefault="004C1F01">
            <w:pPr>
              <w:rPr>
                <w:lang w:eastAsia="en-GB"/>
              </w:rPr>
            </w:pPr>
          </w:p>
          <w:p w14:paraId="45CBE424" w14:textId="77777777" w:rsidR="004C1F01" w:rsidRDefault="004C1F01">
            <w:pPr>
              <w:rPr>
                <w:lang w:eastAsia="en-GB"/>
              </w:rPr>
            </w:pPr>
          </w:p>
        </w:tc>
      </w:tr>
      <w:tr w:rsidR="004C1F01" w14:paraId="4B3D30A7" w14:textId="77777777" w:rsidTr="004C1F01">
        <w:trPr>
          <w:trHeight w:hRule="exact" w:val="2559"/>
        </w:trPr>
        <w:tc>
          <w:tcPr>
            <w:tcW w:w="188" w:type="pct"/>
            <w:tcBorders>
              <w:top w:val="single" w:sz="4" w:space="0" w:color="auto"/>
              <w:left w:val="single" w:sz="4" w:space="0" w:color="auto"/>
              <w:bottom w:val="single" w:sz="4" w:space="0" w:color="auto"/>
              <w:right w:val="single" w:sz="4" w:space="0" w:color="auto"/>
            </w:tcBorders>
          </w:tcPr>
          <w:p w14:paraId="191214A7" w14:textId="77777777" w:rsidR="004C1F01" w:rsidRDefault="004C1F0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5AF1AB0" w14:textId="77777777" w:rsidR="004C1F01" w:rsidRDefault="004C1F01">
            <w:pPr>
              <w:spacing w:after="200" w:line="276" w:lineRule="auto"/>
              <w:ind w:left="20"/>
              <w:rPr>
                <w:lang w:eastAsia="en-GB"/>
              </w:rPr>
            </w:pPr>
            <w:r>
              <w:rPr>
                <w:lang w:eastAsia="en-GB"/>
              </w:rPr>
              <w:t>How will these outcomes directly result in benefit for the public? Please give details. This should be the main section answered.</w:t>
            </w:r>
          </w:p>
          <w:p w14:paraId="099FD1D8" w14:textId="77777777" w:rsidR="004C1F01" w:rsidRDefault="004C1F01">
            <w:pPr>
              <w:spacing w:after="200" w:line="276" w:lineRule="auto"/>
              <w:ind w:left="20"/>
              <w:rPr>
                <w:lang w:eastAsia="en-GB"/>
              </w:rPr>
            </w:pPr>
          </w:p>
          <w:p w14:paraId="53420144" w14:textId="77777777" w:rsidR="004C1F01" w:rsidRDefault="004C1F01">
            <w:pPr>
              <w:spacing w:after="200" w:line="276" w:lineRule="auto"/>
              <w:ind w:left="20"/>
              <w:rPr>
                <w:lang w:eastAsia="en-GB"/>
              </w:rPr>
            </w:pPr>
          </w:p>
          <w:p w14:paraId="26377794" w14:textId="77777777" w:rsidR="004C1F01" w:rsidRDefault="004C1F01">
            <w:pPr>
              <w:spacing w:after="200" w:line="276" w:lineRule="auto"/>
              <w:ind w:left="20"/>
              <w:rPr>
                <w:lang w:eastAsia="en-GB"/>
              </w:rPr>
            </w:pPr>
          </w:p>
          <w:p w14:paraId="38F3357E" w14:textId="77777777" w:rsidR="004C1F01" w:rsidRDefault="004C1F01">
            <w:pPr>
              <w:spacing w:after="200" w:line="276" w:lineRule="auto"/>
              <w:ind w:left="20"/>
              <w:rPr>
                <w:lang w:eastAsia="en-GB"/>
              </w:rPr>
            </w:pPr>
          </w:p>
          <w:p w14:paraId="6557FC9C" w14:textId="77777777" w:rsidR="004C1F01" w:rsidRDefault="004C1F01">
            <w:pPr>
              <w:spacing w:after="200" w:line="276" w:lineRule="auto"/>
              <w:ind w:left="20"/>
              <w:rPr>
                <w:lang w:eastAsia="en-GB"/>
              </w:rPr>
            </w:pPr>
          </w:p>
          <w:p w14:paraId="7B82E4B4" w14:textId="77777777" w:rsidR="004C1F01" w:rsidRDefault="004C1F01">
            <w:pPr>
              <w:spacing w:after="200" w:line="276" w:lineRule="auto"/>
              <w:ind w:left="20"/>
              <w:rPr>
                <w:lang w:eastAsia="en-GB"/>
              </w:rPr>
            </w:pPr>
          </w:p>
          <w:p w14:paraId="678CCD24" w14:textId="77777777" w:rsidR="004C1F01" w:rsidRDefault="004C1F01">
            <w:pPr>
              <w:spacing w:after="200" w:line="276" w:lineRule="auto"/>
              <w:ind w:left="20"/>
              <w:rPr>
                <w:lang w:eastAsia="en-GB"/>
              </w:rPr>
            </w:pPr>
          </w:p>
          <w:p w14:paraId="1FA6D2BE" w14:textId="77777777" w:rsidR="004C1F01" w:rsidRDefault="004C1F01">
            <w:pPr>
              <w:spacing w:after="200" w:line="276" w:lineRule="auto"/>
              <w:ind w:left="20"/>
              <w:rPr>
                <w:lang w:eastAsia="en-GB"/>
              </w:rPr>
            </w:pPr>
          </w:p>
          <w:p w14:paraId="5DEF95BE" w14:textId="77777777" w:rsidR="004C1F01" w:rsidRDefault="004C1F0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B50883E" w14:textId="77777777" w:rsidR="004C1F01" w:rsidRDefault="004C1F01">
            <w:pPr>
              <w:autoSpaceDE w:val="0"/>
              <w:autoSpaceDN w:val="0"/>
              <w:adjustRightInd w:val="0"/>
              <w:rPr>
                <w:color w:val="000000" w:themeColor="text1"/>
                <w:lang w:eastAsia="en-GB"/>
              </w:rPr>
            </w:pPr>
            <w:r>
              <w:t>Cardiac disease is a significant burden on NHS Scotland and on people across the country. Its impact is expected to grow with the pressures currently facing the health service alongside Scotland’s aging population.</w:t>
            </w:r>
          </w:p>
          <w:p w14:paraId="6B8793C7" w14:textId="77777777" w:rsidR="004C1F01" w:rsidRDefault="004C1F01">
            <w:pPr>
              <w:rPr>
                <w:lang w:eastAsia="en-GB"/>
              </w:rPr>
            </w:pPr>
          </w:p>
        </w:tc>
      </w:tr>
      <w:tr w:rsidR="004C1F01" w14:paraId="7BFB630A" w14:textId="77777777" w:rsidTr="004C1F0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5805E26" w14:textId="77777777" w:rsidR="004C1F01" w:rsidRDefault="004C1F01">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8A8855D" w14:textId="77777777" w:rsidR="004C1F01" w:rsidRDefault="004C1F01">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11050B" w14:textId="77777777" w:rsidR="004C1F01" w:rsidRDefault="004C1F01">
            <w:pPr>
              <w:ind w:left="360"/>
              <w:rPr>
                <w:lang w:eastAsia="en-GB"/>
              </w:rPr>
            </w:pPr>
          </w:p>
        </w:tc>
      </w:tr>
      <w:tr w:rsidR="004C1F01" w14:paraId="4E85617C" w14:textId="77777777" w:rsidTr="004C1F01">
        <w:trPr>
          <w:trHeight w:hRule="exact" w:val="4625"/>
        </w:trPr>
        <w:tc>
          <w:tcPr>
            <w:tcW w:w="188" w:type="pct"/>
            <w:tcBorders>
              <w:top w:val="single" w:sz="4" w:space="0" w:color="auto"/>
              <w:left w:val="single" w:sz="4" w:space="0" w:color="auto"/>
              <w:bottom w:val="single" w:sz="4" w:space="0" w:color="auto"/>
              <w:right w:val="single" w:sz="4" w:space="0" w:color="auto"/>
            </w:tcBorders>
          </w:tcPr>
          <w:p w14:paraId="761373FC" w14:textId="77777777" w:rsidR="004C1F01" w:rsidRDefault="004C1F0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63558667" w14:textId="77777777" w:rsidR="004C1F01" w:rsidRDefault="004C1F01">
            <w:pPr>
              <w:spacing w:after="200" w:line="276" w:lineRule="auto"/>
              <w:ind w:left="20"/>
              <w:rPr>
                <w:lang w:eastAsia="en-GB"/>
              </w:rPr>
            </w:pPr>
            <w:r>
              <w:rPr>
                <w:lang w:eastAsia="en-GB"/>
              </w:rPr>
              <w:t xml:space="preserve">What data were received/processed/collected? </w:t>
            </w:r>
          </w:p>
          <w:p w14:paraId="631200FF" w14:textId="77777777" w:rsidR="004C1F01" w:rsidRDefault="004C1F01">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tcPr>
          <w:p w14:paraId="44BD1FD6" w14:textId="77777777" w:rsidR="004C1F01" w:rsidRDefault="004C1F01">
            <w:pPr>
              <w:autoSpaceDE w:val="0"/>
              <w:autoSpaceDN w:val="0"/>
              <w:adjustRightInd w:val="0"/>
              <w:rPr>
                <w:b/>
                <w:bCs/>
                <w:lang w:eastAsia="en-GB"/>
              </w:rPr>
            </w:pPr>
            <w:r>
              <w:rPr>
                <w:b/>
                <w:bCs/>
                <w:lang w:eastAsia="en-GB"/>
              </w:rPr>
              <w:t>Data relating to clinical staff:</w:t>
            </w:r>
          </w:p>
          <w:p w14:paraId="267B2F7B" w14:textId="77777777" w:rsidR="004C1F01" w:rsidRDefault="004C1F01">
            <w:pPr>
              <w:autoSpaceDE w:val="0"/>
              <w:autoSpaceDN w:val="0"/>
              <w:adjustRightInd w:val="0"/>
              <w:rPr>
                <w:lang w:eastAsia="en-GB"/>
              </w:rPr>
            </w:pPr>
            <w:r>
              <w:rPr>
                <w:lang w:eastAsia="en-GB"/>
              </w:rPr>
              <w:t>Surname, forename, GMC number (doctors only), NHS email addresses (all provided by staff).</w:t>
            </w:r>
          </w:p>
          <w:p w14:paraId="5ED95A3F" w14:textId="77777777" w:rsidR="004C1F01" w:rsidRDefault="004C1F01">
            <w:pPr>
              <w:autoSpaceDE w:val="0"/>
              <w:autoSpaceDN w:val="0"/>
              <w:adjustRightInd w:val="0"/>
              <w:rPr>
                <w:lang w:eastAsia="en-GB"/>
              </w:rPr>
            </w:pPr>
          </w:p>
          <w:p w14:paraId="5368178D" w14:textId="77777777" w:rsidR="004C1F01" w:rsidRDefault="004C1F01">
            <w:pPr>
              <w:autoSpaceDE w:val="0"/>
              <w:autoSpaceDN w:val="0"/>
              <w:adjustRightInd w:val="0"/>
              <w:rPr>
                <w:b/>
                <w:bCs/>
                <w:lang w:eastAsia="en-GB"/>
              </w:rPr>
            </w:pPr>
            <w:r>
              <w:rPr>
                <w:b/>
                <w:bCs/>
                <w:lang w:eastAsia="en-GB"/>
              </w:rPr>
              <w:t>Data relating to patients:</w:t>
            </w:r>
          </w:p>
          <w:p w14:paraId="5B5C4EF1" w14:textId="77777777" w:rsidR="004C1F01" w:rsidRDefault="004C1F01">
            <w:r>
              <w:t>Forename, surname, CHI number, full post code, sex, date of birth, medical history, current diagnosis, ethnicity.</w:t>
            </w:r>
          </w:p>
          <w:p w14:paraId="7F4D61C4" w14:textId="77777777" w:rsidR="004C1F01" w:rsidRDefault="004C1F01">
            <w:proofErr w:type="gramStart"/>
            <w:r>
              <w:t>The majority of</w:t>
            </w:r>
            <w:proofErr w:type="gramEnd"/>
            <w:r>
              <w:t xml:space="preserve"> the data are already collected in local systems within the cardiac units across Scotland (individual patient paper/ electronic case-notes/ patient records).</w:t>
            </w:r>
          </w:p>
          <w:p w14:paraId="56ACA3D3" w14:textId="77777777" w:rsidR="004C1F01" w:rsidRDefault="004C1F01"/>
          <w:p w14:paraId="3815A6CD" w14:textId="77777777" w:rsidR="004C1F01" w:rsidRDefault="004C1F01">
            <w:r>
              <w:t>A significant amount of work was done with local NHS Boards to ensure accurate collection or appropriate data.</w:t>
            </w:r>
          </w:p>
          <w:p w14:paraId="31ACD573" w14:textId="77777777" w:rsidR="004C1F01" w:rsidRDefault="004C1F01">
            <w:pPr>
              <w:autoSpaceDE w:val="0"/>
              <w:autoSpaceDN w:val="0"/>
              <w:adjustRightInd w:val="0"/>
              <w:rPr>
                <w:lang w:eastAsia="en-GB"/>
              </w:rPr>
            </w:pPr>
          </w:p>
        </w:tc>
      </w:tr>
      <w:tr w:rsidR="004C1F01" w14:paraId="13995982" w14:textId="77777777" w:rsidTr="004C1F0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DF9C18A" w14:textId="77777777" w:rsidR="004C1F01" w:rsidRDefault="004C1F01">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182AFC4" w14:textId="77777777" w:rsidR="004C1F01" w:rsidRDefault="004C1F01">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9DA395" w14:textId="77777777" w:rsidR="004C1F01" w:rsidRDefault="004C1F01">
            <w:pPr>
              <w:ind w:left="360"/>
              <w:rPr>
                <w:lang w:eastAsia="en-GB"/>
              </w:rPr>
            </w:pPr>
          </w:p>
        </w:tc>
      </w:tr>
      <w:tr w:rsidR="004C1F01" w14:paraId="3D4E4C93" w14:textId="77777777" w:rsidTr="004C1F01">
        <w:trPr>
          <w:trHeight w:val="278"/>
        </w:trPr>
        <w:tc>
          <w:tcPr>
            <w:tcW w:w="188" w:type="pct"/>
            <w:vMerge w:val="restart"/>
            <w:tcBorders>
              <w:top w:val="single" w:sz="4" w:space="0" w:color="auto"/>
              <w:left w:val="single" w:sz="4" w:space="0" w:color="auto"/>
              <w:bottom w:val="single" w:sz="4" w:space="0" w:color="auto"/>
              <w:right w:val="single" w:sz="4" w:space="0" w:color="auto"/>
            </w:tcBorders>
          </w:tcPr>
          <w:p w14:paraId="7D0B838D" w14:textId="77777777" w:rsidR="004C1F01" w:rsidRDefault="004C1F0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3DC2A252" w14:textId="77777777" w:rsidR="004C1F01" w:rsidRDefault="004C1F01">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tcPr>
          <w:p w14:paraId="6EDA056B" w14:textId="77777777" w:rsidR="004C1F01" w:rsidRDefault="004C1F01">
            <w:pPr>
              <w:autoSpaceDE w:val="0"/>
              <w:autoSpaceDN w:val="0"/>
              <w:adjustRightInd w:val="0"/>
            </w:pPr>
            <w:r>
              <w:t>Data for SCAP were extracted from local systems or collected via research electronic data capture (</w:t>
            </w:r>
            <w:proofErr w:type="spellStart"/>
            <w:r>
              <w:t>REDCap</w:t>
            </w:r>
            <w:proofErr w:type="spellEnd"/>
            <w:r>
              <w:t>) tool.</w:t>
            </w:r>
          </w:p>
          <w:p w14:paraId="3D0ECDB6" w14:textId="77777777" w:rsidR="004C1F01" w:rsidRDefault="004C1F01">
            <w:pPr>
              <w:autoSpaceDE w:val="0"/>
              <w:autoSpaceDN w:val="0"/>
              <w:adjustRightInd w:val="0"/>
            </w:pPr>
            <w:r>
              <w:t xml:space="preserve">Data will be transferred via secure electronic transfer, i.e. via secure email or Submission with Internet File Transfer (SWIFT/ </w:t>
            </w:r>
            <w:proofErr w:type="spellStart"/>
            <w:r>
              <w:t>Globalscape</w:t>
            </w:r>
            <w:proofErr w:type="spellEnd"/>
            <w:r>
              <w:t xml:space="preserve">) from cardiac units to PHS. </w:t>
            </w:r>
          </w:p>
          <w:p w14:paraId="7BF6920F" w14:textId="77777777" w:rsidR="004C1F01" w:rsidRDefault="004C1F01">
            <w:pPr>
              <w:rPr>
                <w:lang w:eastAsia="en-GB"/>
              </w:rPr>
            </w:pPr>
          </w:p>
        </w:tc>
      </w:tr>
      <w:tr w:rsidR="004C1F01" w14:paraId="73A155CB" w14:textId="77777777" w:rsidTr="004C1F01">
        <w:trPr>
          <w:trHeight w:hRule="exact" w:val="1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C7871" w14:textId="77777777" w:rsidR="004C1F01" w:rsidRDefault="004C1F0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48058D79" w14:textId="77777777" w:rsidR="004C1F01" w:rsidRDefault="004C1F01">
            <w:pPr>
              <w:spacing w:after="200" w:line="276" w:lineRule="auto"/>
              <w:ind w:left="20"/>
              <w:rPr>
                <w:lang w:eastAsia="en-GB"/>
              </w:rPr>
            </w:pPr>
            <w:r>
              <w:rPr>
                <w:lang w:eastAsia="en-GB"/>
              </w:rPr>
              <w:t>How did you process the data?</w:t>
            </w:r>
          </w:p>
          <w:p w14:paraId="18112FB4" w14:textId="77777777" w:rsidR="004C1F01" w:rsidRDefault="004C1F0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665FD093" w14:textId="77777777" w:rsidR="004C1F01" w:rsidRDefault="004C1F01">
            <w:r>
              <w:t xml:space="preserve">Data was analysed using R on the PHS secure Posit server area and reports were presented in data visualisation, for example via Tableau/ </w:t>
            </w:r>
            <w:proofErr w:type="spellStart"/>
            <w:r>
              <w:t>RShiny</w:t>
            </w:r>
            <w:proofErr w:type="spellEnd"/>
            <w:r>
              <w:t xml:space="preserve"> and access to these is managed following the current PHS protocols.</w:t>
            </w:r>
          </w:p>
          <w:p w14:paraId="04D17C7C" w14:textId="77777777" w:rsidR="004C1F01" w:rsidRDefault="004C1F01">
            <w:pPr>
              <w:ind w:left="20"/>
              <w:rPr>
                <w:lang w:eastAsia="en-GB"/>
              </w:rPr>
            </w:pPr>
          </w:p>
        </w:tc>
      </w:tr>
      <w:tr w:rsidR="004C1F01" w14:paraId="2EF45EAC" w14:textId="77777777" w:rsidTr="004C1F01">
        <w:trPr>
          <w:trHeight w:hRule="exact" w:val="10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54828" w14:textId="77777777" w:rsidR="004C1F01" w:rsidRDefault="004C1F0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3B8DE04D" w14:textId="77777777" w:rsidR="004C1F01" w:rsidRDefault="004C1F01">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tcPr>
          <w:p w14:paraId="4CE2C589" w14:textId="77777777" w:rsidR="004C1F01" w:rsidRDefault="004C1F01">
            <w:pPr>
              <w:rPr>
                <w:lang w:eastAsia="en-GB"/>
              </w:rPr>
            </w:pPr>
            <w:r>
              <w:rPr>
                <w:lang w:eastAsia="en-GB"/>
              </w:rPr>
              <w:t xml:space="preserve">As noted above - the first publications utilising these data were published </w:t>
            </w:r>
            <w:hyperlink r:id="rId13" w:history="1">
              <w:r>
                <w:rPr>
                  <w:rStyle w:val="Hyperlink"/>
                </w:rPr>
                <w:t>here</w:t>
              </w:r>
            </w:hyperlink>
            <w:r>
              <w:t xml:space="preserve"> </w:t>
            </w:r>
            <w:r>
              <w:rPr>
                <w:lang w:eastAsia="en-GB"/>
              </w:rPr>
              <w:t>on the PHS website on 14</w:t>
            </w:r>
            <w:r>
              <w:rPr>
                <w:vertAlign w:val="superscript"/>
                <w:lang w:eastAsia="en-GB"/>
              </w:rPr>
              <w:t>th</w:t>
            </w:r>
            <w:r>
              <w:rPr>
                <w:lang w:eastAsia="en-GB"/>
              </w:rPr>
              <w:t xml:space="preserve"> March 2023 by PHS.</w:t>
            </w:r>
          </w:p>
          <w:p w14:paraId="32C0F143" w14:textId="77777777" w:rsidR="004C1F01" w:rsidRDefault="004C1F01">
            <w:pPr>
              <w:rPr>
                <w:lang w:eastAsia="en-GB"/>
              </w:rPr>
            </w:pPr>
          </w:p>
        </w:tc>
      </w:tr>
      <w:tr w:rsidR="004C1F01" w14:paraId="159C32A4" w14:textId="77777777" w:rsidTr="004C1F01">
        <w:trPr>
          <w:trHeight w:hRule="exact" w:val="29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0C353" w14:textId="77777777" w:rsidR="004C1F01" w:rsidRDefault="004C1F01">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1CB23500" w14:textId="77777777" w:rsidR="004C1F01" w:rsidRDefault="004C1F01">
            <w:pPr>
              <w:spacing w:after="200" w:line="276" w:lineRule="auto"/>
              <w:ind w:left="20"/>
              <w:rPr>
                <w:lang w:eastAsia="en-GB"/>
              </w:rPr>
            </w:pPr>
            <w:r>
              <w:rPr>
                <w:lang w:eastAsia="en-GB"/>
              </w:rPr>
              <w:t>Did your study scope change from its original aims? Please give brief details.</w:t>
            </w:r>
          </w:p>
          <w:p w14:paraId="7BA7FF90" w14:textId="77777777" w:rsidR="004C1F01" w:rsidRDefault="004C1F01">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77042AD9" w14:textId="77777777" w:rsidR="004C1F01" w:rsidRDefault="004C1F01">
            <w:pPr>
              <w:rPr>
                <w:lang w:eastAsia="en-GB"/>
              </w:rPr>
            </w:pPr>
            <w:r>
              <w:rPr>
                <w:lang w:eastAsia="en-GB"/>
              </w:rPr>
              <w:t>Recently added linkage:</w:t>
            </w:r>
          </w:p>
          <w:p w14:paraId="75ECCAA1" w14:textId="77777777" w:rsidR="004C1F01" w:rsidRDefault="004C1F01">
            <w:pPr>
              <w:spacing w:line="256" w:lineRule="auto"/>
              <w:rPr>
                <w:lang w:eastAsia="en-GB"/>
              </w:rPr>
            </w:pPr>
            <w:r>
              <w:rPr>
                <w:lang w:eastAsia="en-GB"/>
              </w:rPr>
              <w:t>Linking to the unscheduled care data to help with data completeness in working out how long it took people from the point of call for help to receive a PCI.</w:t>
            </w:r>
          </w:p>
          <w:p w14:paraId="18266FD0" w14:textId="77777777" w:rsidR="004C1F01" w:rsidRDefault="004C1F01">
            <w:pPr>
              <w:rPr>
                <w:lang w:eastAsia="en-GB"/>
              </w:rPr>
            </w:pPr>
            <w:r>
              <w:rPr>
                <w:lang w:eastAsia="en-GB"/>
              </w:rPr>
              <w:t xml:space="preserve">Using the Scottish Stroke Care Audit (SSCA) as a linkage resource we </w:t>
            </w:r>
            <w:proofErr w:type="gramStart"/>
            <w:r>
              <w:rPr>
                <w:lang w:eastAsia="en-GB"/>
              </w:rPr>
              <w:t>are able to</w:t>
            </w:r>
            <w:proofErr w:type="gramEnd"/>
            <w:r>
              <w:rPr>
                <w:lang w:eastAsia="en-GB"/>
              </w:rPr>
              <w:t xml:space="preserve"> further enhance the data collection around complications following cardiac intervention as the data surrounding this for certain procedures is often completed at the time of procedure with no further checks subsequently carried out.</w:t>
            </w:r>
          </w:p>
        </w:tc>
      </w:tr>
      <w:tr w:rsidR="004C1F01" w14:paraId="0841E9D1" w14:textId="77777777" w:rsidTr="004C1F0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4F7A46" w14:textId="77777777" w:rsidR="004C1F01" w:rsidRDefault="004C1F01">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1287DA" w14:textId="77777777" w:rsidR="004C1F01" w:rsidRDefault="004C1F01">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F2876C" w14:textId="77777777" w:rsidR="004C1F01" w:rsidRDefault="004C1F01">
            <w:pPr>
              <w:ind w:left="360"/>
              <w:rPr>
                <w:lang w:eastAsia="en-GB"/>
              </w:rPr>
            </w:pPr>
          </w:p>
        </w:tc>
      </w:tr>
      <w:tr w:rsidR="004C1F01" w14:paraId="2DDFDB19" w14:textId="77777777" w:rsidTr="004C1F01">
        <w:trPr>
          <w:trHeight w:val="831"/>
        </w:trPr>
        <w:tc>
          <w:tcPr>
            <w:tcW w:w="188" w:type="pct"/>
            <w:tcBorders>
              <w:top w:val="single" w:sz="4" w:space="0" w:color="auto"/>
              <w:left w:val="single" w:sz="4" w:space="0" w:color="auto"/>
              <w:bottom w:val="single" w:sz="4" w:space="0" w:color="auto"/>
              <w:right w:val="single" w:sz="4" w:space="0" w:color="auto"/>
            </w:tcBorders>
          </w:tcPr>
          <w:p w14:paraId="63B3B783" w14:textId="77777777" w:rsidR="004C1F01" w:rsidRDefault="004C1F0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00940C76" w14:textId="77777777" w:rsidR="004C1F01" w:rsidRDefault="004C1F01">
            <w:pPr>
              <w:spacing w:after="200" w:line="276" w:lineRule="auto"/>
              <w:ind w:left="20"/>
              <w:rPr>
                <w:lang w:eastAsia="en-GB"/>
              </w:rPr>
            </w:pPr>
            <w:r>
              <w:rPr>
                <w:lang w:eastAsia="en-GB"/>
              </w:rPr>
              <w:t>The outcomes/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4AAEC59C" w14:textId="77777777" w:rsidR="004C1F01" w:rsidRDefault="004C1F01">
            <w:pPr>
              <w:rPr>
                <w:lang w:eastAsia="en-GB"/>
              </w:rPr>
            </w:pPr>
            <w:r>
              <w:rPr>
                <w:lang w:eastAsia="en-GB"/>
              </w:rPr>
              <w:t xml:space="preserve">All outcomes and results can be viewed in the recent publications - </w:t>
            </w:r>
            <w:hyperlink r:id="rId14" w:history="1">
              <w:r>
                <w:rPr>
                  <w:rStyle w:val="Hyperlink"/>
                </w:rPr>
                <w:t>here</w:t>
              </w:r>
            </w:hyperlink>
            <w:r>
              <w:t>.</w:t>
            </w:r>
          </w:p>
        </w:tc>
      </w:tr>
      <w:tr w:rsidR="004C1F01" w14:paraId="741BD529" w14:textId="77777777" w:rsidTr="004C1F01">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E522D3" w14:textId="77777777" w:rsidR="004C1F01" w:rsidRDefault="004C1F01">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475E334" w14:textId="77777777" w:rsidR="004C1F01" w:rsidRDefault="004C1F01">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99A00C2" w14:textId="77777777" w:rsidR="004C1F01" w:rsidRDefault="004C1F01">
            <w:pPr>
              <w:ind w:left="360"/>
              <w:rPr>
                <w:lang w:eastAsia="en-GB"/>
              </w:rPr>
            </w:pPr>
          </w:p>
        </w:tc>
      </w:tr>
      <w:tr w:rsidR="004C1F01" w14:paraId="58356862" w14:textId="77777777" w:rsidTr="004C1F01">
        <w:trPr>
          <w:trHeight w:val="1342"/>
        </w:trPr>
        <w:tc>
          <w:tcPr>
            <w:tcW w:w="188" w:type="pct"/>
            <w:tcBorders>
              <w:top w:val="single" w:sz="4" w:space="0" w:color="auto"/>
              <w:left w:val="single" w:sz="4" w:space="0" w:color="auto"/>
              <w:bottom w:val="single" w:sz="4" w:space="0" w:color="auto"/>
              <w:right w:val="single" w:sz="4" w:space="0" w:color="auto"/>
            </w:tcBorders>
          </w:tcPr>
          <w:p w14:paraId="6ACD790F" w14:textId="77777777" w:rsidR="004C1F01" w:rsidRDefault="004C1F01">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67AA1554" w14:textId="77777777" w:rsidR="004C1F01" w:rsidRDefault="004C1F01">
            <w:pPr>
              <w:spacing w:after="200" w:line="276" w:lineRule="auto"/>
              <w:ind w:left="20"/>
              <w:rPr>
                <w:lang w:eastAsia="en-GB"/>
              </w:rPr>
            </w:pPr>
            <w:r>
              <w:rPr>
                <w:lang w:eastAsia="en-GB"/>
              </w:rPr>
              <w:t>Have the processes/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tcPr>
          <w:p w14:paraId="0301327A" w14:textId="77777777" w:rsidR="004C1F01" w:rsidRDefault="004C1F01">
            <w:pPr>
              <w:rPr>
                <w:lang w:eastAsia="en-GB"/>
              </w:rPr>
            </w:pPr>
            <w:r>
              <w:rPr>
                <w:lang w:eastAsia="en-GB"/>
              </w:rPr>
              <w:t xml:space="preserve">The Scottish Cardiac Audit Programme continues to collect data. Following this year’s publications various stakeholder meetings were held to assess if the clinicians and others wanted to change or add anything to future publications. </w:t>
            </w:r>
          </w:p>
          <w:p w14:paraId="5FFA2891" w14:textId="77777777" w:rsidR="004C1F01" w:rsidRDefault="004C1F01">
            <w:pPr>
              <w:rPr>
                <w:lang w:eastAsia="en-GB"/>
              </w:rPr>
            </w:pPr>
            <w:r>
              <w:rPr>
                <w:lang w:eastAsia="en-GB"/>
              </w:rPr>
              <w:t>As noted above the next iteration of publications are currently being developed and are due for publication in January 2024.</w:t>
            </w:r>
          </w:p>
          <w:p w14:paraId="1AF33000" w14:textId="77777777" w:rsidR="004C1F01" w:rsidRDefault="004C1F01">
            <w:pPr>
              <w:rPr>
                <w:lang w:eastAsia="en-GB"/>
              </w:rPr>
            </w:pPr>
            <w:r>
              <w:rPr>
                <w:lang w:eastAsia="en-GB"/>
              </w:rPr>
              <w:t>Further analysis is now included in the DPIA e.g. Total End to End Report (TEER) on the mitral valve, tricuspid mitral valve repair (TMTV) and cardiac rhythm management as well as other device information.</w:t>
            </w:r>
          </w:p>
          <w:p w14:paraId="7E853B00" w14:textId="77777777" w:rsidR="004C1F01" w:rsidRDefault="004C1F01">
            <w:pPr>
              <w:rPr>
                <w:lang w:eastAsia="en-GB"/>
              </w:rPr>
            </w:pPr>
          </w:p>
        </w:tc>
      </w:tr>
    </w:tbl>
    <w:p w14:paraId="13F25B56" w14:textId="77777777" w:rsidR="004C1F01" w:rsidRDefault="004C1F01" w:rsidP="004C1F01">
      <w:pPr>
        <w:spacing w:line="240" w:lineRule="auto"/>
        <w:ind w:left="-851"/>
        <w:rPr>
          <w:rFonts w:ascii="Arial" w:eastAsia="Times New Roman" w:hAnsi="Arial" w:cs="Arial"/>
          <w:lang w:eastAsia="en-GB"/>
        </w:rPr>
      </w:pPr>
    </w:p>
    <w:p w14:paraId="53A69CA7" w14:textId="77777777" w:rsidR="004C1F01" w:rsidRDefault="004C1F01" w:rsidP="004C1F01">
      <w:pPr>
        <w:spacing w:line="240" w:lineRule="auto"/>
        <w:ind w:left="-851"/>
        <w:rPr>
          <w:b/>
          <w:sz w:val="28"/>
          <w:szCs w:val="28"/>
        </w:rPr>
      </w:pPr>
    </w:p>
    <w:p w14:paraId="13706B80" w14:textId="77777777" w:rsidR="00776D76" w:rsidRDefault="00776D76" w:rsidP="00776D76">
      <w:pPr>
        <w:pStyle w:val="NoSpacing"/>
        <w:rPr>
          <w:b/>
          <w:sz w:val="24"/>
          <w:szCs w:val="24"/>
        </w:rPr>
      </w:pPr>
    </w:p>
    <w:p w14:paraId="5ED4B2EE" w14:textId="77777777" w:rsidR="00776D76" w:rsidRPr="00776D76" w:rsidRDefault="00776D76" w:rsidP="00934F71">
      <w:pPr>
        <w:rPr>
          <w:b/>
          <w:sz w:val="24"/>
          <w:szCs w:val="24"/>
        </w:rPr>
      </w:pPr>
    </w:p>
    <w:p w14:paraId="071F9529" w14:textId="77777777" w:rsidR="002A4521" w:rsidRDefault="002A4521" w:rsidP="00302CC9">
      <w:pPr>
        <w:pStyle w:val="NoSpacing"/>
        <w:rPr>
          <w:b/>
          <w:sz w:val="24"/>
          <w:szCs w:val="24"/>
        </w:rPr>
      </w:pPr>
    </w:p>
    <w:p w14:paraId="5D2C0BB7" w14:textId="77777777" w:rsidR="0083608E" w:rsidRDefault="0083608E" w:rsidP="0083608E">
      <w:pPr>
        <w:spacing w:line="240" w:lineRule="auto"/>
        <w:ind w:left="-851"/>
        <w:rPr>
          <w:rFonts w:ascii="Arial" w:eastAsia="Times New Roman" w:hAnsi="Arial" w:cs="Arial"/>
          <w:lang w:eastAsia="en-GB"/>
        </w:rPr>
      </w:pPr>
      <w:bookmarkStart w:id="38" w:name="_2122-0018_Anna_Santarsieri"/>
      <w:bookmarkEnd w:id="38"/>
    </w:p>
    <w:p w14:paraId="3990CCC2" w14:textId="7DE9B06B" w:rsidR="008804C1" w:rsidRDefault="00604F09" w:rsidP="00604F09">
      <w:pPr>
        <w:pStyle w:val="Heading1"/>
      </w:pPr>
      <w:bookmarkStart w:id="39" w:name="_2021-0236_Hazel_Dodds"/>
      <w:bookmarkEnd w:id="39"/>
      <w:r w:rsidRPr="00604F09">
        <w:t>2021-0236</w:t>
      </w:r>
      <w:r w:rsidRPr="00604F09">
        <w:tab/>
        <w:t>Hazel Dodds</w:t>
      </w:r>
    </w:p>
    <w:p w14:paraId="357A4838" w14:textId="77777777" w:rsidR="00604F09" w:rsidRDefault="00604F09" w:rsidP="00604F09"/>
    <w:p w14:paraId="1335C140" w14:textId="33FCC6F4" w:rsidR="00604F09" w:rsidRDefault="004D6C46" w:rsidP="004D6C46">
      <w:pPr>
        <w:pStyle w:val="NoSpacing"/>
        <w:rPr>
          <w:b/>
          <w:sz w:val="24"/>
          <w:szCs w:val="24"/>
        </w:rPr>
      </w:pPr>
      <w:r w:rsidRPr="004D6C46">
        <w:rPr>
          <w:b/>
          <w:sz w:val="24"/>
          <w:szCs w:val="24"/>
        </w:rPr>
        <w:t>Scottish National Audit Programme – Case Note Validation</w:t>
      </w:r>
    </w:p>
    <w:p w14:paraId="1B4D7550" w14:textId="77777777" w:rsidR="004D6C46" w:rsidRDefault="004D6C46" w:rsidP="004D6C46">
      <w:pPr>
        <w:pStyle w:val="NoSpacing"/>
        <w:rPr>
          <w:b/>
          <w:sz w:val="24"/>
          <w:szCs w:val="24"/>
        </w:rPr>
      </w:pPr>
    </w:p>
    <w:p w14:paraId="43CBD96C" w14:textId="77777777" w:rsidR="004D6C46" w:rsidRDefault="004D6C46" w:rsidP="004D6C46">
      <w:pPr>
        <w:pStyle w:val="NoSpacing"/>
        <w:rPr>
          <w:b/>
          <w:sz w:val="24"/>
          <w:szCs w:val="24"/>
        </w:rPr>
      </w:pPr>
      <w:r w:rsidRPr="00BF5E0A">
        <w:rPr>
          <w:b/>
          <w:sz w:val="24"/>
          <w:szCs w:val="24"/>
        </w:rPr>
        <w:t>End of Project Report</w:t>
      </w:r>
    </w:p>
    <w:p w14:paraId="66E09D4D" w14:textId="77777777" w:rsidR="004D6C46" w:rsidRDefault="004D6C46" w:rsidP="004D6C46">
      <w:pPr>
        <w:pStyle w:val="NoSpacing"/>
        <w:rPr>
          <w:b/>
          <w:sz w:val="24"/>
          <w:szCs w:val="24"/>
        </w:rPr>
      </w:pPr>
    </w:p>
    <w:tbl>
      <w:tblPr>
        <w:tblStyle w:val="TableGrid"/>
        <w:tblW w:w="5000" w:type="pct"/>
        <w:tblLook w:val="04A0" w:firstRow="1" w:lastRow="0" w:firstColumn="1" w:lastColumn="0" w:noHBand="0" w:noVBand="1"/>
      </w:tblPr>
      <w:tblGrid>
        <w:gridCol w:w="339"/>
        <w:gridCol w:w="3359"/>
        <w:gridCol w:w="5318"/>
      </w:tblGrid>
      <w:tr w:rsidR="00E27609" w14:paraId="3BDE4F48" w14:textId="77777777" w:rsidTr="00E276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1450F1" w14:textId="77777777" w:rsidR="00E27609" w:rsidRDefault="00E27609">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F72328D" w14:textId="77777777" w:rsidR="00E27609" w:rsidRDefault="00E27609">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0A0E96" w14:textId="77777777" w:rsidR="00E27609" w:rsidRDefault="00E27609">
            <w:pPr>
              <w:spacing w:after="200" w:line="276" w:lineRule="auto"/>
              <w:ind w:left="360"/>
              <w:rPr>
                <w:lang w:eastAsia="en-GB"/>
              </w:rPr>
            </w:pPr>
          </w:p>
        </w:tc>
      </w:tr>
      <w:tr w:rsidR="00E27609" w14:paraId="62EC7878" w14:textId="77777777" w:rsidTr="00E27609">
        <w:trPr>
          <w:trHeight w:hRule="exact" w:val="2872"/>
        </w:trPr>
        <w:tc>
          <w:tcPr>
            <w:tcW w:w="188" w:type="pct"/>
            <w:tcBorders>
              <w:top w:val="single" w:sz="4" w:space="0" w:color="auto"/>
              <w:left w:val="single" w:sz="4" w:space="0" w:color="auto"/>
              <w:bottom w:val="single" w:sz="4" w:space="0" w:color="auto"/>
              <w:right w:val="single" w:sz="4" w:space="0" w:color="auto"/>
            </w:tcBorders>
          </w:tcPr>
          <w:p w14:paraId="5A945F3C" w14:textId="77777777" w:rsidR="00E27609" w:rsidRDefault="00E276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09167816" w14:textId="77777777" w:rsidR="00E27609" w:rsidRDefault="00E27609">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tcPr>
          <w:p w14:paraId="3E099E10" w14:textId="77777777" w:rsidR="00E27609" w:rsidRDefault="00E27609">
            <w:r>
              <w:t>The aim of this application was to fulfil the service provided by the data quality assurance function of the Scottish National Audit Programme (SNAP), in the Clinical and Protecting Health Directorate of Public Health Scotland (PHS), which involves having rolling access to patient level data to complete data quality assurance assessments. This ensures that these data are accurate, consistent and comparable across time, and between hospitals and for the credibility of clinical audit data.</w:t>
            </w:r>
          </w:p>
          <w:p w14:paraId="12019CE3" w14:textId="77777777" w:rsidR="00E27609" w:rsidRDefault="00E27609">
            <w:pPr>
              <w:rPr>
                <w:lang w:eastAsia="en-GB"/>
              </w:rPr>
            </w:pPr>
          </w:p>
        </w:tc>
      </w:tr>
      <w:tr w:rsidR="00E27609" w14:paraId="0482D01D" w14:textId="77777777" w:rsidTr="00E276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D682CA" w14:textId="77777777" w:rsidR="00E27609" w:rsidRDefault="00E27609">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644823" w14:textId="77777777" w:rsidR="00E27609" w:rsidRDefault="00E27609">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304EDE" w14:textId="77777777" w:rsidR="00E27609" w:rsidRDefault="00E27609">
            <w:pPr>
              <w:rPr>
                <w:lang w:eastAsia="en-GB"/>
              </w:rPr>
            </w:pPr>
          </w:p>
          <w:p w14:paraId="264E608F" w14:textId="77777777" w:rsidR="00E27609" w:rsidRDefault="00E27609">
            <w:pPr>
              <w:rPr>
                <w:lang w:eastAsia="en-GB"/>
              </w:rPr>
            </w:pPr>
          </w:p>
          <w:p w14:paraId="27DB137C" w14:textId="77777777" w:rsidR="00E27609" w:rsidRDefault="00E27609">
            <w:pPr>
              <w:rPr>
                <w:lang w:eastAsia="en-GB"/>
              </w:rPr>
            </w:pPr>
          </w:p>
          <w:p w14:paraId="1A87451B" w14:textId="77777777" w:rsidR="00E27609" w:rsidRDefault="00E27609">
            <w:pPr>
              <w:rPr>
                <w:lang w:eastAsia="en-GB"/>
              </w:rPr>
            </w:pPr>
          </w:p>
          <w:p w14:paraId="5272D41B" w14:textId="77777777" w:rsidR="00E27609" w:rsidRDefault="00E27609">
            <w:pPr>
              <w:rPr>
                <w:lang w:eastAsia="en-GB"/>
              </w:rPr>
            </w:pPr>
          </w:p>
          <w:p w14:paraId="1A3FEB99" w14:textId="77777777" w:rsidR="00E27609" w:rsidRDefault="00E27609">
            <w:pPr>
              <w:rPr>
                <w:lang w:eastAsia="en-GB"/>
              </w:rPr>
            </w:pPr>
          </w:p>
          <w:p w14:paraId="213E139E" w14:textId="77777777" w:rsidR="00E27609" w:rsidRDefault="00E27609">
            <w:pPr>
              <w:rPr>
                <w:lang w:eastAsia="en-GB"/>
              </w:rPr>
            </w:pPr>
          </w:p>
          <w:p w14:paraId="65834F5D" w14:textId="77777777" w:rsidR="00E27609" w:rsidRDefault="00E27609">
            <w:pPr>
              <w:rPr>
                <w:lang w:eastAsia="en-GB"/>
              </w:rPr>
            </w:pPr>
          </w:p>
          <w:p w14:paraId="7988A11C" w14:textId="77777777" w:rsidR="00E27609" w:rsidRDefault="00E27609">
            <w:pPr>
              <w:rPr>
                <w:lang w:eastAsia="en-GB"/>
              </w:rPr>
            </w:pPr>
          </w:p>
          <w:p w14:paraId="0999B8D2" w14:textId="77777777" w:rsidR="00E27609" w:rsidRDefault="00E27609">
            <w:pPr>
              <w:rPr>
                <w:lang w:eastAsia="en-GB"/>
              </w:rPr>
            </w:pPr>
          </w:p>
          <w:p w14:paraId="6953F753" w14:textId="77777777" w:rsidR="00E27609" w:rsidRDefault="00E27609">
            <w:pPr>
              <w:rPr>
                <w:lang w:eastAsia="en-GB"/>
              </w:rPr>
            </w:pPr>
          </w:p>
          <w:p w14:paraId="55441D58" w14:textId="77777777" w:rsidR="00E27609" w:rsidRDefault="00E27609">
            <w:pPr>
              <w:rPr>
                <w:lang w:eastAsia="en-GB"/>
              </w:rPr>
            </w:pPr>
          </w:p>
          <w:p w14:paraId="31268BEA" w14:textId="77777777" w:rsidR="00E27609" w:rsidRDefault="00E27609">
            <w:pPr>
              <w:rPr>
                <w:lang w:eastAsia="en-GB"/>
              </w:rPr>
            </w:pPr>
          </w:p>
          <w:p w14:paraId="2ED26CC5" w14:textId="77777777" w:rsidR="00E27609" w:rsidRDefault="00E27609">
            <w:pPr>
              <w:rPr>
                <w:lang w:eastAsia="en-GB"/>
              </w:rPr>
            </w:pPr>
          </w:p>
          <w:p w14:paraId="59A39675" w14:textId="77777777" w:rsidR="00E27609" w:rsidRDefault="00E27609">
            <w:pPr>
              <w:rPr>
                <w:lang w:eastAsia="en-GB"/>
              </w:rPr>
            </w:pPr>
          </w:p>
          <w:p w14:paraId="73CFFEFC" w14:textId="77777777" w:rsidR="00E27609" w:rsidRDefault="00E27609">
            <w:pPr>
              <w:rPr>
                <w:lang w:eastAsia="en-GB"/>
              </w:rPr>
            </w:pPr>
          </w:p>
          <w:p w14:paraId="0D760CC0" w14:textId="77777777" w:rsidR="00E27609" w:rsidRDefault="00E27609">
            <w:pPr>
              <w:rPr>
                <w:lang w:eastAsia="en-GB"/>
              </w:rPr>
            </w:pPr>
          </w:p>
          <w:p w14:paraId="04D3D754" w14:textId="77777777" w:rsidR="00E27609" w:rsidRDefault="00E27609">
            <w:pPr>
              <w:rPr>
                <w:lang w:eastAsia="en-GB"/>
              </w:rPr>
            </w:pPr>
          </w:p>
          <w:p w14:paraId="4DF8601F" w14:textId="77777777" w:rsidR="00E27609" w:rsidRDefault="00E27609">
            <w:pPr>
              <w:rPr>
                <w:lang w:eastAsia="en-GB"/>
              </w:rPr>
            </w:pPr>
          </w:p>
          <w:p w14:paraId="4C8C5E5A" w14:textId="77777777" w:rsidR="00E27609" w:rsidRDefault="00E27609">
            <w:pPr>
              <w:rPr>
                <w:lang w:eastAsia="en-GB"/>
              </w:rPr>
            </w:pPr>
          </w:p>
          <w:p w14:paraId="400C7B69" w14:textId="77777777" w:rsidR="00E27609" w:rsidRDefault="00E27609">
            <w:pPr>
              <w:rPr>
                <w:lang w:eastAsia="en-GB"/>
              </w:rPr>
            </w:pPr>
          </w:p>
          <w:p w14:paraId="39E74762" w14:textId="77777777" w:rsidR="00E27609" w:rsidRDefault="00E27609">
            <w:pPr>
              <w:rPr>
                <w:lang w:eastAsia="en-GB"/>
              </w:rPr>
            </w:pPr>
          </w:p>
          <w:p w14:paraId="78AA4514" w14:textId="77777777" w:rsidR="00E27609" w:rsidRDefault="00E27609">
            <w:pPr>
              <w:rPr>
                <w:lang w:eastAsia="en-GB"/>
              </w:rPr>
            </w:pPr>
          </w:p>
          <w:p w14:paraId="3728FF3C" w14:textId="77777777" w:rsidR="00E27609" w:rsidRDefault="00E27609">
            <w:pPr>
              <w:rPr>
                <w:lang w:eastAsia="en-GB"/>
              </w:rPr>
            </w:pPr>
          </w:p>
          <w:p w14:paraId="3AD47B16" w14:textId="77777777" w:rsidR="00E27609" w:rsidRDefault="00E27609">
            <w:pPr>
              <w:rPr>
                <w:lang w:eastAsia="en-GB"/>
              </w:rPr>
            </w:pPr>
          </w:p>
        </w:tc>
      </w:tr>
      <w:tr w:rsidR="00E27609" w14:paraId="31C1A26D" w14:textId="77777777" w:rsidTr="00E27609">
        <w:trPr>
          <w:trHeight w:hRule="exact" w:val="1702"/>
        </w:trPr>
        <w:tc>
          <w:tcPr>
            <w:tcW w:w="188" w:type="pct"/>
            <w:tcBorders>
              <w:top w:val="single" w:sz="4" w:space="0" w:color="auto"/>
              <w:left w:val="single" w:sz="4" w:space="0" w:color="auto"/>
              <w:bottom w:val="single" w:sz="4" w:space="0" w:color="auto"/>
              <w:right w:val="single" w:sz="4" w:space="0" w:color="auto"/>
            </w:tcBorders>
          </w:tcPr>
          <w:p w14:paraId="2976A933" w14:textId="77777777" w:rsidR="00E27609" w:rsidRDefault="00E276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4845DA00" w14:textId="77777777" w:rsidR="00E27609" w:rsidRDefault="00E27609">
            <w:pPr>
              <w:spacing w:after="200" w:line="276" w:lineRule="auto"/>
              <w:ind w:left="20"/>
              <w:rPr>
                <w:lang w:eastAsia="en-GB"/>
              </w:rPr>
            </w:pPr>
            <w:r>
              <w:rPr>
                <w:lang w:eastAsia="en-GB"/>
              </w:rPr>
              <w:t>How will these outcomes directly result in benefit for the public? Please give details. This should be the main section answered.</w:t>
            </w:r>
          </w:p>
          <w:p w14:paraId="3AC90EFD" w14:textId="77777777" w:rsidR="00E27609" w:rsidRDefault="00E27609">
            <w:pPr>
              <w:spacing w:after="200" w:line="276" w:lineRule="auto"/>
              <w:ind w:left="20"/>
              <w:rPr>
                <w:lang w:eastAsia="en-GB"/>
              </w:rPr>
            </w:pPr>
          </w:p>
          <w:p w14:paraId="4E50C358" w14:textId="77777777" w:rsidR="00E27609" w:rsidRDefault="00E27609">
            <w:pPr>
              <w:spacing w:after="200" w:line="276" w:lineRule="auto"/>
              <w:ind w:left="20"/>
              <w:rPr>
                <w:lang w:eastAsia="en-GB"/>
              </w:rPr>
            </w:pPr>
          </w:p>
          <w:p w14:paraId="0B62F318" w14:textId="77777777" w:rsidR="00E27609" w:rsidRDefault="00E27609">
            <w:pPr>
              <w:spacing w:after="200" w:line="276" w:lineRule="auto"/>
              <w:ind w:left="20"/>
              <w:rPr>
                <w:lang w:eastAsia="en-GB"/>
              </w:rPr>
            </w:pPr>
          </w:p>
          <w:p w14:paraId="6E149750" w14:textId="77777777" w:rsidR="00E27609" w:rsidRDefault="00E27609">
            <w:pPr>
              <w:spacing w:after="200" w:line="276" w:lineRule="auto"/>
              <w:ind w:left="20"/>
              <w:rPr>
                <w:lang w:eastAsia="en-GB"/>
              </w:rPr>
            </w:pPr>
          </w:p>
          <w:p w14:paraId="26FDCFBA" w14:textId="77777777" w:rsidR="00E27609" w:rsidRDefault="00E27609">
            <w:pPr>
              <w:spacing w:after="200" w:line="276" w:lineRule="auto"/>
              <w:ind w:left="20"/>
              <w:rPr>
                <w:lang w:eastAsia="en-GB"/>
              </w:rPr>
            </w:pPr>
          </w:p>
          <w:p w14:paraId="7216C931" w14:textId="77777777" w:rsidR="00E27609" w:rsidRDefault="00E27609">
            <w:pPr>
              <w:spacing w:after="200" w:line="276" w:lineRule="auto"/>
              <w:ind w:left="20"/>
              <w:rPr>
                <w:lang w:eastAsia="en-GB"/>
              </w:rPr>
            </w:pPr>
          </w:p>
          <w:p w14:paraId="6F314699" w14:textId="77777777" w:rsidR="00E27609" w:rsidRDefault="00E2760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506E47B4" w14:textId="77777777" w:rsidR="00E27609" w:rsidRDefault="00E27609">
            <w:pPr>
              <w:rPr>
                <w:lang w:eastAsia="en-GB"/>
              </w:rPr>
            </w:pPr>
            <w:r>
              <w:rPr>
                <w:lang w:eastAsia="en-GB"/>
              </w:rPr>
              <w:t xml:space="preserve">PHS has an obligation to demonstrate that the statistics that it publishes are trustworthy, of high quality and of public value. </w:t>
            </w:r>
          </w:p>
        </w:tc>
      </w:tr>
      <w:tr w:rsidR="00E27609" w14:paraId="06223667" w14:textId="77777777" w:rsidTr="00E276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8107DC" w14:textId="77777777" w:rsidR="00E27609" w:rsidRDefault="00E27609">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D178214" w14:textId="77777777" w:rsidR="00E27609" w:rsidRDefault="00E27609">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E5F62E" w14:textId="77777777" w:rsidR="00E27609" w:rsidRDefault="00E27609">
            <w:pPr>
              <w:ind w:left="360"/>
              <w:rPr>
                <w:lang w:eastAsia="en-GB"/>
              </w:rPr>
            </w:pPr>
          </w:p>
        </w:tc>
      </w:tr>
      <w:tr w:rsidR="00E27609" w14:paraId="10B2CC46" w14:textId="77777777" w:rsidTr="00E27609">
        <w:trPr>
          <w:trHeight w:hRule="exact" w:val="5519"/>
        </w:trPr>
        <w:tc>
          <w:tcPr>
            <w:tcW w:w="188" w:type="pct"/>
            <w:tcBorders>
              <w:top w:val="single" w:sz="4" w:space="0" w:color="auto"/>
              <w:left w:val="single" w:sz="4" w:space="0" w:color="auto"/>
              <w:bottom w:val="single" w:sz="4" w:space="0" w:color="auto"/>
              <w:right w:val="single" w:sz="4" w:space="0" w:color="auto"/>
            </w:tcBorders>
          </w:tcPr>
          <w:p w14:paraId="698DD246" w14:textId="77777777" w:rsidR="00E27609" w:rsidRDefault="00E276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00C8C4DD" w14:textId="77777777" w:rsidR="00E27609" w:rsidRDefault="00E27609">
            <w:pPr>
              <w:spacing w:after="200" w:line="276" w:lineRule="auto"/>
              <w:ind w:left="20"/>
              <w:rPr>
                <w:lang w:eastAsia="en-GB"/>
              </w:rPr>
            </w:pPr>
            <w:r>
              <w:rPr>
                <w:lang w:eastAsia="en-GB"/>
              </w:rPr>
              <w:t xml:space="preserve">What data were received/processed/collected? </w:t>
            </w:r>
          </w:p>
          <w:p w14:paraId="3135084F" w14:textId="77777777" w:rsidR="00E27609" w:rsidRDefault="00E27609">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tcPr>
          <w:p w14:paraId="5A8C971D" w14:textId="77777777" w:rsidR="00E27609" w:rsidRDefault="00E27609">
            <w:pPr>
              <w:autoSpaceDE w:val="0"/>
              <w:autoSpaceDN w:val="0"/>
              <w:adjustRightInd w:val="0"/>
              <w:rPr>
                <w:b/>
                <w:bCs/>
                <w:lang w:eastAsia="en-GB"/>
              </w:rPr>
            </w:pPr>
            <w:r>
              <w:rPr>
                <w:b/>
                <w:bCs/>
                <w:lang w:eastAsia="en-GB"/>
              </w:rPr>
              <w:t>Data relating to clinical staff:</w:t>
            </w:r>
          </w:p>
          <w:p w14:paraId="5E8E25C3" w14:textId="77777777" w:rsidR="00E27609" w:rsidRDefault="00E27609">
            <w:pPr>
              <w:autoSpaceDE w:val="0"/>
              <w:autoSpaceDN w:val="0"/>
              <w:adjustRightInd w:val="0"/>
              <w:rPr>
                <w:lang w:eastAsia="en-GB"/>
              </w:rPr>
            </w:pPr>
            <w:r>
              <w:rPr>
                <w:lang w:eastAsia="en-GB"/>
              </w:rPr>
              <w:t>Surname, forename, designation, NHS email addresses (all provided by staff).</w:t>
            </w:r>
          </w:p>
          <w:p w14:paraId="0E4B937E" w14:textId="77777777" w:rsidR="00E27609" w:rsidRDefault="00E27609">
            <w:pPr>
              <w:autoSpaceDE w:val="0"/>
              <w:autoSpaceDN w:val="0"/>
              <w:adjustRightInd w:val="0"/>
              <w:rPr>
                <w:lang w:eastAsia="en-GB"/>
              </w:rPr>
            </w:pPr>
          </w:p>
          <w:p w14:paraId="04660099" w14:textId="77777777" w:rsidR="00E27609" w:rsidRDefault="00E27609">
            <w:pPr>
              <w:autoSpaceDE w:val="0"/>
              <w:autoSpaceDN w:val="0"/>
              <w:adjustRightInd w:val="0"/>
              <w:rPr>
                <w:b/>
                <w:bCs/>
                <w:lang w:eastAsia="en-GB"/>
              </w:rPr>
            </w:pPr>
            <w:r>
              <w:rPr>
                <w:b/>
                <w:bCs/>
                <w:lang w:eastAsia="en-GB"/>
              </w:rPr>
              <w:t>Data relating to patients:</w:t>
            </w:r>
          </w:p>
          <w:p w14:paraId="5831AD6B" w14:textId="77777777" w:rsidR="00E27609" w:rsidRDefault="00E27609">
            <w:r>
              <w:t>Surname, forename, CHI number, health data, ethnicity</w:t>
            </w:r>
          </w:p>
          <w:p w14:paraId="04D6D8C9" w14:textId="77777777" w:rsidR="00E27609" w:rsidRDefault="00E27609"/>
          <w:p w14:paraId="4147549C" w14:textId="77777777" w:rsidR="00E27609" w:rsidRDefault="00E27609">
            <w:proofErr w:type="gramStart"/>
            <w:r>
              <w:t>All of</w:t>
            </w:r>
            <w:proofErr w:type="gramEnd"/>
            <w:r>
              <w:t xml:space="preserve"> the data that are checked as part of this process are already collected in local systems within the various units/ hospitals across Scotland (individual patient paper/ electronic case-notes/ patient records).</w:t>
            </w:r>
          </w:p>
          <w:p w14:paraId="6885CA59" w14:textId="77777777" w:rsidR="00E27609" w:rsidRDefault="00E27609">
            <w:pPr>
              <w:rPr>
                <w:lang w:eastAsia="en-GB"/>
              </w:rPr>
            </w:pPr>
          </w:p>
          <w:p w14:paraId="6FB0A4D3" w14:textId="77777777" w:rsidR="00E27609" w:rsidRDefault="00E27609">
            <w:pPr>
              <w:rPr>
                <w:lang w:eastAsia="en-GB"/>
              </w:rPr>
            </w:pPr>
            <w:r>
              <w:rPr>
                <w:lang w:eastAsia="en-GB"/>
              </w:rPr>
              <w:t xml:space="preserve">During the pandemic and continuing now, we are carrying out CNV virtually, i.e., using MS Teams, this has caused some issues when connectivity has been slow or the user has difficulty sharing the screen and/ or showing the patient records, </w:t>
            </w:r>
            <w:proofErr w:type="gramStart"/>
            <w:r>
              <w:rPr>
                <w:lang w:eastAsia="en-GB"/>
              </w:rPr>
              <w:t>in particular when</w:t>
            </w:r>
            <w:proofErr w:type="gramEnd"/>
            <w:r>
              <w:rPr>
                <w:lang w:eastAsia="en-GB"/>
              </w:rPr>
              <w:t xml:space="preserve"> using paper records.</w:t>
            </w:r>
          </w:p>
          <w:p w14:paraId="66B03374" w14:textId="77777777" w:rsidR="00E27609" w:rsidRDefault="00E27609">
            <w:pPr>
              <w:rPr>
                <w:lang w:eastAsia="en-GB"/>
              </w:rPr>
            </w:pPr>
            <w:r>
              <w:rPr>
                <w:lang w:eastAsia="en-GB"/>
              </w:rPr>
              <w:t>We are now doing face-to-face visits again, when needed.</w:t>
            </w:r>
          </w:p>
        </w:tc>
      </w:tr>
      <w:tr w:rsidR="00E27609" w14:paraId="4980CC5F" w14:textId="77777777" w:rsidTr="00E276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65358D2" w14:textId="77777777" w:rsidR="00E27609" w:rsidRDefault="00E27609">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6833D64" w14:textId="77777777" w:rsidR="00E27609" w:rsidRDefault="00E27609">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D6FBA5" w14:textId="77777777" w:rsidR="00E27609" w:rsidRDefault="00E27609">
            <w:pPr>
              <w:ind w:left="360"/>
              <w:rPr>
                <w:lang w:eastAsia="en-GB"/>
              </w:rPr>
            </w:pPr>
          </w:p>
        </w:tc>
      </w:tr>
      <w:tr w:rsidR="00E27609" w14:paraId="05863B84" w14:textId="77777777" w:rsidTr="00E27609">
        <w:trPr>
          <w:trHeight w:val="278"/>
        </w:trPr>
        <w:tc>
          <w:tcPr>
            <w:tcW w:w="188" w:type="pct"/>
            <w:vMerge w:val="restart"/>
            <w:tcBorders>
              <w:top w:val="single" w:sz="4" w:space="0" w:color="auto"/>
              <w:left w:val="single" w:sz="4" w:space="0" w:color="auto"/>
              <w:bottom w:val="single" w:sz="4" w:space="0" w:color="auto"/>
              <w:right w:val="single" w:sz="4" w:space="0" w:color="auto"/>
            </w:tcBorders>
          </w:tcPr>
          <w:p w14:paraId="6D2D33C6" w14:textId="77777777" w:rsidR="00E27609" w:rsidRDefault="00E276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7A2815E8" w14:textId="77777777" w:rsidR="00E27609" w:rsidRDefault="00E27609">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tcPr>
          <w:p w14:paraId="6EDD6388" w14:textId="77777777" w:rsidR="00E27609" w:rsidRDefault="00E27609">
            <w:r>
              <w:t>Lists of patients were extracted from the various audits/ registers using SPSS/ R and shared with the relevant NHS Board.</w:t>
            </w:r>
          </w:p>
          <w:p w14:paraId="3E405B28" w14:textId="77777777" w:rsidR="00E27609" w:rsidRDefault="00E27609">
            <w:r>
              <w:t>Data for CNV are collected during virtual/ face-to-face visits to the NHS Boards and are stored on secure PHS servers.</w:t>
            </w:r>
          </w:p>
          <w:p w14:paraId="45F5E606" w14:textId="77777777" w:rsidR="00E27609" w:rsidRDefault="00E27609">
            <w:pPr>
              <w:rPr>
                <w:lang w:eastAsia="en-GB"/>
              </w:rPr>
            </w:pPr>
          </w:p>
        </w:tc>
      </w:tr>
      <w:tr w:rsidR="00E27609" w14:paraId="18E85097" w14:textId="77777777" w:rsidTr="00E27609">
        <w:trPr>
          <w:trHeight w:hRule="exact" w:val="9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5E76F" w14:textId="77777777" w:rsidR="00E27609" w:rsidRDefault="00E2760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3CAC54CE" w14:textId="77777777" w:rsidR="00E27609" w:rsidRDefault="00E27609">
            <w:pPr>
              <w:spacing w:after="200" w:line="276" w:lineRule="auto"/>
              <w:ind w:left="20"/>
              <w:rPr>
                <w:lang w:eastAsia="en-GB"/>
              </w:rPr>
            </w:pPr>
            <w:r>
              <w:rPr>
                <w:lang w:eastAsia="en-GB"/>
              </w:rPr>
              <w:t>How did you process the data?</w:t>
            </w:r>
          </w:p>
          <w:p w14:paraId="3A3E479D" w14:textId="77777777" w:rsidR="00E27609" w:rsidRDefault="00E2760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24E37A4" w14:textId="77777777" w:rsidR="00E27609" w:rsidRDefault="00E27609">
            <w:r>
              <w:t>Data were analysed using excel and reports were presented in word documents.</w:t>
            </w:r>
          </w:p>
          <w:p w14:paraId="0DB94DBF" w14:textId="77777777" w:rsidR="00E27609" w:rsidRDefault="00E27609">
            <w:pPr>
              <w:ind w:left="20"/>
              <w:rPr>
                <w:lang w:eastAsia="en-GB"/>
              </w:rPr>
            </w:pPr>
          </w:p>
        </w:tc>
      </w:tr>
      <w:tr w:rsidR="00E27609" w14:paraId="7568F9BA" w14:textId="77777777" w:rsidTr="00E27609">
        <w:trPr>
          <w:trHeight w:hRule="exact" w:val="10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85DD1" w14:textId="77777777" w:rsidR="00E27609" w:rsidRDefault="00E2760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75E3CDCD" w14:textId="77777777" w:rsidR="00E27609" w:rsidRDefault="00E27609">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tcPr>
          <w:p w14:paraId="3F5B1820" w14:textId="77777777" w:rsidR="00E27609" w:rsidRDefault="00E27609">
            <w:pPr>
              <w:rPr>
                <w:lang w:eastAsia="en-GB"/>
              </w:rPr>
            </w:pPr>
            <w:r>
              <w:rPr>
                <w:lang w:eastAsia="en-GB"/>
              </w:rPr>
              <w:t>As noted above - the results of CNV are not publicly available other than when summarised within annual national reports of the various audits/ registers or in the SNAP annual publication.</w:t>
            </w:r>
          </w:p>
          <w:p w14:paraId="24B957C5" w14:textId="77777777" w:rsidR="00E27609" w:rsidRDefault="00E27609">
            <w:pPr>
              <w:rPr>
                <w:lang w:eastAsia="en-GB"/>
              </w:rPr>
            </w:pPr>
          </w:p>
        </w:tc>
      </w:tr>
      <w:tr w:rsidR="00E27609" w14:paraId="1B2DDE99" w14:textId="77777777" w:rsidTr="00E27609">
        <w:trPr>
          <w:trHeight w:hRule="exact" w:val="1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15A9E" w14:textId="77777777" w:rsidR="00E27609" w:rsidRDefault="00E27609">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013E3798" w14:textId="77777777" w:rsidR="00E27609" w:rsidRDefault="00E27609">
            <w:pPr>
              <w:spacing w:after="200" w:line="276" w:lineRule="auto"/>
              <w:ind w:left="20"/>
              <w:rPr>
                <w:lang w:eastAsia="en-GB"/>
              </w:rPr>
            </w:pPr>
            <w:r>
              <w:rPr>
                <w:lang w:eastAsia="en-GB"/>
              </w:rPr>
              <w:t>Did your study scope change from its original aims? Please give brief details.</w:t>
            </w:r>
          </w:p>
          <w:p w14:paraId="4AE76DAD" w14:textId="77777777" w:rsidR="00E27609" w:rsidRDefault="00E27609">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2B676D2D" w14:textId="77777777" w:rsidR="00E27609" w:rsidRDefault="00E27609">
            <w:pPr>
              <w:rPr>
                <w:lang w:eastAsia="en-GB"/>
              </w:rPr>
            </w:pPr>
            <w:r>
              <w:rPr>
                <w:lang w:eastAsia="en-GB"/>
              </w:rPr>
              <w:t>Only due to the pandemic when we had to adopt a virtual mechanism of doing CNV.</w:t>
            </w:r>
          </w:p>
          <w:p w14:paraId="39D428CC" w14:textId="77777777" w:rsidR="00E27609" w:rsidRDefault="00E27609">
            <w:pPr>
              <w:rPr>
                <w:lang w:eastAsia="en-GB"/>
              </w:rPr>
            </w:pPr>
            <w:r>
              <w:rPr>
                <w:lang w:eastAsia="en-GB"/>
              </w:rPr>
              <w:t>Also, during the time noted we have moved from utilising SPSS to R.</w:t>
            </w:r>
          </w:p>
        </w:tc>
      </w:tr>
      <w:tr w:rsidR="00E27609" w14:paraId="2CCF78EC" w14:textId="77777777" w:rsidTr="00E276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9C147CF" w14:textId="77777777" w:rsidR="00E27609" w:rsidRDefault="00E27609">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6EC9AD5" w14:textId="77777777" w:rsidR="00E27609" w:rsidRDefault="00E27609">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FC8D90" w14:textId="77777777" w:rsidR="00E27609" w:rsidRDefault="00E27609">
            <w:pPr>
              <w:ind w:left="360"/>
              <w:rPr>
                <w:lang w:eastAsia="en-GB"/>
              </w:rPr>
            </w:pPr>
          </w:p>
        </w:tc>
      </w:tr>
      <w:tr w:rsidR="00E27609" w14:paraId="5D6516D6" w14:textId="77777777" w:rsidTr="00E27609">
        <w:trPr>
          <w:trHeight w:val="831"/>
        </w:trPr>
        <w:tc>
          <w:tcPr>
            <w:tcW w:w="188" w:type="pct"/>
            <w:tcBorders>
              <w:top w:val="single" w:sz="4" w:space="0" w:color="auto"/>
              <w:left w:val="single" w:sz="4" w:space="0" w:color="auto"/>
              <w:bottom w:val="single" w:sz="4" w:space="0" w:color="auto"/>
              <w:right w:val="single" w:sz="4" w:space="0" w:color="auto"/>
            </w:tcBorders>
          </w:tcPr>
          <w:p w14:paraId="2E5EC4A3" w14:textId="77777777" w:rsidR="00E27609" w:rsidRDefault="00E276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04AA5EF6" w14:textId="77777777" w:rsidR="00E27609" w:rsidRDefault="00E27609">
            <w:pPr>
              <w:spacing w:after="200" w:line="276" w:lineRule="auto"/>
              <w:ind w:left="20"/>
              <w:rPr>
                <w:lang w:eastAsia="en-GB"/>
              </w:rPr>
            </w:pPr>
            <w:r>
              <w:rPr>
                <w:lang w:eastAsia="en-GB"/>
              </w:rPr>
              <w:t>The outcomes/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1709AA42" w14:textId="77777777" w:rsidR="00E27609" w:rsidRDefault="00E27609">
            <w:pPr>
              <w:rPr>
                <w:lang w:eastAsia="en-GB"/>
              </w:rPr>
            </w:pPr>
            <w:r>
              <w:rPr>
                <w:lang w:eastAsia="en-GB"/>
              </w:rPr>
              <w:t>Outcomes of CNV are discussed with the local teams and the central audit/ register team.</w:t>
            </w:r>
          </w:p>
          <w:p w14:paraId="68D563DD" w14:textId="77777777" w:rsidR="00E27609" w:rsidRDefault="00E27609">
            <w:pPr>
              <w:rPr>
                <w:lang w:eastAsia="en-GB"/>
              </w:rPr>
            </w:pPr>
            <w:r>
              <w:rPr>
                <w:lang w:eastAsia="en-GB"/>
              </w:rPr>
              <w:t>As noted above a summary is included in annual national reports.</w:t>
            </w:r>
          </w:p>
        </w:tc>
      </w:tr>
      <w:tr w:rsidR="00E27609" w14:paraId="28EF4964" w14:textId="77777777" w:rsidTr="00E27609">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29EBC2" w14:textId="77777777" w:rsidR="00E27609" w:rsidRDefault="00E27609">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546270E" w14:textId="77777777" w:rsidR="00E27609" w:rsidRDefault="00E27609">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54F2B0" w14:textId="77777777" w:rsidR="00E27609" w:rsidRDefault="00E27609">
            <w:pPr>
              <w:ind w:left="360"/>
              <w:rPr>
                <w:lang w:eastAsia="en-GB"/>
              </w:rPr>
            </w:pPr>
          </w:p>
        </w:tc>
      </w:tr>
      <w:tr w:rsidR="00E27609" w14:paraId="387042A3" w14:textId="77777777" w:rsidTr="00E27609">
        <w:trPr>
          <w:trHeight w:val="1342"/>
        </w:trPr>
        <w:tc>
          <w:tcPr>
            <w:tcW w:w="188" w:type="pct"/>
            <w:tcBorders>
              <w:top w:val="single" w:sz="4" w:space="0" w:color="auto"/>
              <w:left w:val="single" w:sz="4" w:space="0" w:color="auto"/>
              <w:bottom w:val="single" w:sz="4" w:space="0" w:color="auto"/>
              <w:right w:val="single" w:sz="4" w:space="0" w:color="auto"/>
            </w:tcBorders>
          </w:tcPr>
          <w:p w14:paraId="7EDF5A1D" w14:textId="77777777" w:rsidR="00E27609" w:rsidRDefault="00E27609">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5991141A" w14:textId="77777777" w:rsidR="00E27609" w:rsidRDefault="00E27609">
            <w:pPr>
              <w:spacing w:after="200" w:line="276" w:lineRule="auto"/>
              <w:ind w:left="20"/>
              <w:rPr>
                <w:lang w:eastAsia="en-GB"/>
              </w:rPr>
            </w:pPr>
            <w:r>
              <w:rPr>
                <w:lang w:eastAsia="en-GB"/>
              </w:rPr>
              <w:t>Have the processes/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tcPr>
          <w:p w14:paraId="2DBD162B" w14:textId="77777777" w:rsidR="00E27609" w:rsidRDefault="00E27609">
            <w:pPr>
              <w:rPr>
                <w:lang w:eastAsia="en-GB"/>
              </w:rPr>
            </w:pPr>
            <w:r>
              <w:rPr>
                <w:lang w:eastAsia="en-GB"/>
              </w:rPr>
              <w:t>Nil to date.</w:t>
            </w:r>
          </w:p>
          <w:p w14:paraId="4A08389A" w14:textId="77777777" w:rsidR="00E27609" w:rsidRDefault="00E27609">
            <w:pPr>
              <w:rPr>
                <w:lang w:eastAsia="en-GB"/>
              </w:rPr>
            </w:pPr>
          </w:p>
        </w:tc>
      </w:tr>
    </w:tbl>
    <w:p w14:paraId="45B9471F" w14:textId="77777777" w:rsidR="00E27609" w:rsidRDefault="00E27609" w:rsidP="00E27609">
      <w:pPr>
        <w:spacing w:line="240" w:lineRule="auto"/>
        <w:ind w:left="-851"/>
        <w:rPr>
          <w:rFonts w:ascii="Arial" w:eastAsia="Times New Roman" w:hAnsi="Arial" w:cs="Arial"/>
          <w:lang w:eastAsia="en-GB"/>
        </w:rPr>
      </w:pPr>
    </w:p>
    <w:p w14:paraId="6FEA5D48" w14:textId="77777777" w:rsidR="00E27609" w:rsidRDefault="00E27609" w:rsidP="00E27609">
      <w:pPr>
        <w:spacing w:line="240" w:lineRule="auto"/>
        <w:ind w:left="-851"/>
        <w:rPr>
          <w:b/>
          <w:sz w:val="28"/>
          <w:szCs w:val="28"/>
        </w:rPr>
      </w:pPr>
    </w:p>
    <w:p w14:paraId="54A6F80E" w14:textId="77777777" w:rsidR="004D6C46" w:rsidRDefault="004D6C46" w:rsidP="004D6C46">
      <w:pPr>
        <w:pStyle w:val="NoSpacing"/>
        <w:rPr>
          <w:b/>
          <w:sz w:val="24"/>
          <w:szCs w:val="24"/>
        </w:rPr>
      </w:pPr>
    </w:p>
    <w:p w14:paraId="09A47334" w14:textId="5296F8D2" w:rsidR="004D6C46" w:rsidRDefault="008726B9" w:rsidP="008726B9">
      <w:pPr>
        <w:pStyle w:val="Heading2"/>
      </w:pPr>
      <w:bookmarkStart w:id="40" w:name="_2021-0290_Dr_Jodie"/>
      <w:bookmarkEnd w:id="40"/>
      <w:r w:rsidRPr="008726B9">
        <w:t>2021-0290</w:t>
      </w:r>
      <w:r w:rsidRPr="008726B9">
        <w:tab/>
        <w:t>Dr Jodie Westhead</w:t>
      </w:r>
    </w:p>
    <w:p w14:paraId="2DFE35AD" w14:textId="77777777" w:rsidR="008726B9" w:rsidRDefault="008726B9" w:rsidP="008726B9"/>
    <w:p w14:paraId="1006B90B" w14:textId="77777777" w:rsidR="008726B9" w:rsidRPr="008726B9" w:rsidRDefault="008726B9" w:rsidP="008726B9">
      <w:pPr>
        <w:rPr>
          <w:b/>
          <w:bCs/>
        </w:rPr>
      </w:pPr>
      <w:r w:rsidRPr="008726B9">
        <w:rPr>
          <w:b/>
          <w:bCs/>
        </w:rPr>
        <w:t xml:space="preserve">Suicide in former service personnel: rates, </w:t>
      </w:r>
    </w:p>
    <w:p w14:paraId="0D7986B3" w14:textId="6CF5A3E6" w:rsidR="008726B9" w:rsidRDefault="008726B9" w:rsidP="008726B9">
      <w:r>
        <w:t>antecedents, and prevention</w:t>
      </w:r>
    </w:p>
    <w:p w14:paraId="08C20B9C" w14:textId="422F3324" w:rsidR="008726B9" w:rsidRDefault="008726B9" w:rsidP="008726B9">
      <w:r>
        <w:t xml:space="preserve">The Public Benefit Impact Summary 1 Aims Public Benefit and Privacy Panel for Health and Social Care End of Project Declaration and Summary Ref2021-0290 PBPP End of Project Declaration and Summary Report Final What did the study set out to achieve? This study set out to examine rates of suicide and characteristics of individuals who had left the UK Armed Forces, and to update our earlier work – firstly, by examining a </w:t>
      </w:r>
      <w:proofErr w:type="gramStart"/>
      <w:r>
        <w:t>20 year</w:t>
      </w:r>
      <w:proofErr w:type="gramEnd"/>
      <w:r>
        <w:t xml:space="preserve"> (1997-2018) compared to a </w:t>
      </w:r>
      <w:proofErr w:type="gramStart"/>
      <w:r>
        <w:t>10 year</w:t>
      </w:r>
      <w:proofErr w:type="gramEnd"/>
      <w:r>
        <w:t xml:space="preserve"> (1996-2005) period. We also sought to build on earlier findings by collecting coroners’ and police death report data on approximately 200 veterans who died by suicide. This was a new data source compared to our previous </w:t>
      </w:r>
      <w:proofErr w:type="gramStart"/>
      <w:r>
        <w:t>study, and</w:t>
      </w:r>
      <w:proofErr w:type="gramEnd"/>
      <w:r>
        <w:t xml:space="preserve"> allowed us to examine factors related to suicide in veterans in detail. The findings of this study provided an estimate of the burden of suicide in UK veterans and identified key characteristics that could be the focus of preventative efforts in the veteran population. 2 Public Benefit Impact How will these outcomes directly result in benefit for the public? Please give details. This should be the main section answered. The findings of this study provided an estimate of the </w:t>
      </w:r>
      <w:r>
        <w:lastRenderedPageBreak/>
        <w:t xml:space="preserve">burden of suicide in UK discharged personnel (veterans). By describing these individuals (and comparing them with those serving in the Armed Forces and those in the general population) the study was able to identify key characteristics that could be the focus of preventive efforts in the veteran population. A report of the findings was prepared for the MoD and NHS England, together with supporting materials, e.g. infographics, short videos of the key messages, and academic publications providing a mechanism by which findings can be shared amongst those responsible for delivering services to both serving and military veterans, ensuring relevant initiatives/action plans are put in place to address any adverse findings. 3 Data Public Benefit and Privacy Panel for Health and Social Care End of Project Declaration and Summary Ref2021-0290 PBPP End of Project Declaration and Summary Report Final What data were received/processed/collected? Was it as expected? Please give brief details This study was conducted in two phases. Phase 1: We conducted a retrospective UK-wide cohort study linking data held by the Ministry of Defence (MoD) on all suicide deaths amongst serving personnel and all personnel discharged from the Armed Forces (from 1996 to 2018). The MoD provided NCISH with an extract of information from the Service Leavers Database (SLD) - a database of all service personnel who have left service since the mid-1970s (from 1996 to 2018), and the MoD Deaths Database - all in-service suicide deaths amongst serving personnel from 1997-2018. These were linked with two databases held by NCISH at the University of Manchester; The general population suicide database (1997-2018) – consisting of general population mortality data previously supplied by national data providers - National Records of Scotland (NRS; for deaths registered in Scotland) and </w:t>
      </w:r>
      <w:proofErr w:type="spellStart"/>
      <w:r>
        <w:t>yhe</w:t>
      </w:r>
      <w:proofErr w:type="spellEnd"/>
      <w:r>
        <w:t xml:space="preserve"> database of suicide deaths in people in recent (i.e. 12 month) contact with mental health services (1997-2018). Phase 2: In phase two, we collected data on the factors related to suicide from coroners’ records in England and Walers, and police reports in Scotland on veterans who have died by suicide. We collected data on 145 suicide deaths by veterans who died in a 10-year period (1st January 2007 to 31st December 2018). These veterans were identified through the linkage in Phase 1. Data collection proceeded as expected. Public Benefit and Privacy Panel for Health and Social Care End of Project Declaration and Summary Ref2021-0290 PBPP End of Project Declaration and Summary Report Final 4 Methodology How did you collect the data? In Phase 1, the datasets were provided by the MoD and transferred using an encrypted USB memory stick and linked to existing data already held by NCISH. In Phase 2, data was obtained from coroners’ records in England and Wales and police reports in Scotland on veterans who had died by suicide during the study period. How did you process the data? In Phase 1, data received from the MoD was linked using the identifiers provided to NCISH’s general population database to identify those former service personnel who have subsequently died by suicide or probable suicide in the study </w:t>
      </w:r>
      <w:proofErr w:type="gramStart"/>
      <w:r>
        <w:t>time period</w:t>
      </w:r>
      <w:proofErr w:type="gramEnd"/>
      <w:r>
        <w:t xml:space="preserve">. In Phase 2, coroners records (for deaths that occurred in England and Wales) were obtained from the senior coroner in the jurisdiction where the death occurred. For deaths that occurred in Scotland, police sudden death reports were obtained. Information was extracted from these records and reports onto a data collection proforma and </w:t>
      </w:r>
      <w:proofErr w:type="gramStart"/>
      <w:r>
        <w:t>entered into</w:t>
      </w:r>
      <w:proofErr w:type="gramEnd"/>
      <w:r>
        <w:t xml:space="preserve"> a database for aggregate analysis. How did you provision/publish the information? Reports were provided to </w:t>
      </w:r>
      <w:proofErr w:type="gramStart"/>
      <w:r>
        <w:t>stakeholders</w:t>
      </w:r>
      <w:proofErr w:type="gramEnd"/>
      <w:r>
        <w:t xml:space="preserve"> and an article has been published in an academic journal. Information and data included in these outputs adhered to disclosure control guidance. Did your study scope change from its original aims? Please give brief details. The study scope did not change from </w:t>
      </w:r>
      <w:proofErr w:type="spellStart"/>
      <w:proofErr w:type="gramStart"/>
      <w:r>
        <w:t>it’s</w:t>
      </w:r>
      <w:proofErr w:type="spellEnd"/>
      <w:proofErr w:type="gramEnd"/>
      <w:r>
        <w:t xml:space="preserve"> original aims. 5 Outcomes: The outcomes / results of your proposal. Please give brief details. A final report was prepared for stakeholders. One academic paper has already been published on Phase 1 of the study, which reports that overall, the suicide risk in veterans is slightly lower than in the Public Benefit and Privacy Panel for Health and Social Care End of Project Declaration and Summary Ref2021-0290 PBPP End of Project Declaration </w:t>
      </w:r>
      <w:r>
        <w:lastRenderedPageBreak/>
        <w:t>and Summary Report Final general population. However, the risk was 2 to 3 times higher in male and female veterans aged under 25years than in the same age groups in the general population. Male sex, Army service, discharge between the ages of 16 and 34 years, being untrained on discharge, and a length of service under 10 years were associated with higher suicide risk. Factors associated with reduced risk included being married, a higher rank, and deployment on combat operations. A second paper is being prepared for publication on Phase 2. There will also be further publications and presentations at academic conferences. 6 Future Questions: Have the processes / results raised further questions for future exploration? Please give brief details. One key question raised for potential exploration is the risk factors specific to female veterans which unfortunately we could not examine in detail from coroner records due to a small sample size.</w:t>
      </w:r>
    </w:p>
    <w:p w14:paraId="710FD989" w14:textId="77777777" w:rsidR="0038641F" w:rsidRDefault="0038641F" w:rsidP="008726B9"/>
    <w:p w14:paraId="40D7A053" w14:textId="77777777" w:rsidR="0038641F" w:rsidRDefault="0038641F" w:rsidP="008726B9"/>
    <w:p w14:paraId="30E3ED15" w14:textId="77777777" w:rsidR="0038641F" w:rsidRDefault="0038641F" w:rsidP="008726B9"/>
    <w:p w14:paraId="48DC661D" w14:textId="77777777" w:rsidR="0038641F" w:rsidRDefault="0038641F" w:rsidP="008726B9"/>
    <w:p w14:paraId="05B2E272" w14:textId="3A940933" w:rsidR="0038641F" w:rsidRDefault="0038641F" w:rsidP="0038641F">
      <w:pPr>
        <w:pStyle w:val="Heading2"/>
      </w:pPr>
      <w:bookmarkStart w:id="41" w:name="_2021-0180_Jill_P"/>
      <w:bookmarkEnd w:id="41"/>
      <w:r>
        <w:t>2021-0180</w:t>
      </w:r>
      <w:r>
        <w:tab/>
        <w:t>Jill P Pell</w:t>
      </w:r>
    </w:p>
    <w:p w14:paraId="54D77D44" w14:textId="77777777" w:rsidR="0038641F" w:rsidRDefault="0038641F" w:rsidP="0038641F"/>
    <w:p w14:paraId="54C4352F" w14:textId="0959E567" w:rsidR="0038641F" w:rsidRDefault="0038641F" w:rsidP="0038641F">
      <w:r w:rsidRPr="0038641F">
        <w:t>Defining and understanding the longer-term effects of COVID-19: A mixed methods study exploring the frequency, nature, and impact of ‘long COVID’ in the Scottish population</w:t>
      </w:r>
    </w:p>
    <w:p w14:paraId="4E778E71" w14:textId="77777777" w:rsidR="0038641F" w:rsidRDefault="0038641F" w:rsidP="0038641F">
      <w:pPr>
        <w:spacing w:line="240" w:lineRule="auto"/>
        <w:jc w:val="center"/>
        <w:rPr>
          <w:b/>
          <w:sz w:val="32"/>
        </w:rPr>
      </w:pPr>
      <w:r>
        <w:rPr>
          <w:b/>
          <w:sz w:val="32"/>
        </w:rPr>
        <w:t>The Public Benefit Impact Summary</w:t>
      </w:r>
    </w:p>
    <w:p w14:paraId="5BA0736B" w14:textId="77777777" w:rsidR="0038641F" w:rsidRDefault="0038641F" w:rsidP="0038641F">
      <w:pPr>
        <w:rPr>
          <w:b/>
        </w:rPr>
      </w:pPr>
    </w:p>
    <w:tbl>
      <w:tblPr>
        <w:tblStyle w:val="TableGrid"/>
        <w:tblW w:w="5000" w:type="pct"/>
        <w:tblLook w:val="04A0" w:firstRow="1" w:lastRow="0" w:firstColumn="1" w:lastColumn="0" w:noHBand="0" w:noVBand="1"/>
      </w:tblPr>
      <w:tblGrid>
        <w:gridCol w:w="339"/>
        <w:gridCol w:w="3359"/>
        <w:gridCol w:w="5318"/>
      </w:tblGrid>
      <w:tr w:rsidR="0038641F" w14:paraId="3B160618" w14:textId="77777777" w:rsidTr="0038641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78BF11" w14:textId="77777777" w:rsidR="0038641F" w:rsidRDefault="0038641F">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46B7EE" w14:textId="77777777" w:rsidR="0038641F" w:rsidRDefault="0038641F">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80B0D9C" w14:textId="77777777" w:rsidR="0038641F" w:rsidRDefault="0038641F">
            <w:pPr>
              <w:spacing w:after="200" w:line="276" w:lineRule="auto"/>
              <w:ind w:left="360"/>
              <w:rPr>
                <w:lang w:eastAsia="en-GB"/>
              </w:rPr>
            </w:pPr>
          </w:p>
        </w:tc>
      </w:tr>
      <w:tr w:rsidR="0038641F" w14:paraId="53D97485" w14:textId="77777777" w:rsidTr="0038641F">
        <w:trPr>
          <w:trHeight w:hRule="exact" w:val="6548"/>
        </w:trPr>
        <w:tc>
          <w:tcPr>
            <w:tcW w:w="188" w:type="pct"/>
            <w:tcBorders>
              <w:top w:val="single" w:sz="4" w:space="0" w:color="auto"/>
              <w:left w:val="single" w:sz="4" w:space="0" w:color="auto"/>
              <w:bottom w:val="single" w:sz="4" w:space="0" w:color="auto"/>
              <w:right w:val="single" w:sz="4" w:space="0" w:color="auto"/>
            </w:tcBorders>
            <w:vAlign w:val="center"/>
          </w:tcPr>
          <w:p w14:paraId="56F49A30"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0CC0A9E" w14:textId="77777777" w:rsidR="0038641F" w:rsidRDefault="0038641F">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2EC00772" w14:textId="77777777" w:rsidR="0038641F" w:rsidRDefault="0038641F">
            <w:pPr>
              <w:spacing w:line="360" w:lineRule="auto"/>
              <w:rPr>
                <w:lang w:eastAsia="en-GB"/>
              </w:rPr>
            </w:pPr>
            <w:r>
              <w:rPr>
                <w:lang w:eastAsia="en-GB"/>
              </w:rPr>
              <w:t>The COVID in Scotland Study (CISS) aimed to determine the extent, severity, and impact of long-COVID at a population level. Specific objectives were:</w:t>
            </w:r>
          </w:p>
          <w:p w14:paraId="17EA7529" w14:textId="77777777" w:rsidR="0038641F" w:rsidRDefault="0038641F">
            <w:pPr>
              <w:spacing w:line="360" w:lineRule="auto"/>
              <w:rPr>
                <w:lang w:eastAsia="en-GB"/>
              </w:rPr>
            </w:pPr>
            <w:r>
              <w:rPr>
                <w:lang w:eastAsia="en-GB"/>
              </w:rPr>
              <w:t>• To determine the proportion of people with confirmed COVID-19 infection who have longer-term</w:t>
            </w:r>
          </w:p>
          <w:p w14:paraId="189D7595" w14:textId="77777777" w:rsidR="0038641F" w:rsidRDefault="0038641F">
            <w:pPr>
              <w:spacing w:line="360" w:lineRule="auto"/>
              <w:rPr>
                <w:lang w:eastAsia="en-GB"/>
              </w:rPr>
            </w:pPr>
            <w:r>
              <w:rPr>
                <w:lang w:eastAsia="en-GB"/>
              </w:rPr>
              <w:t>sequelae.</w:t>
            </w:r>
          </w:p>
          <w:p w14:paraId="6BB4A27D" w14:textId="77777777" w:rsidR="0038641F" w:rsidRDefault="0038641F">
            <w:pPr>
              <w:spacing w:line="360" w:lineRule="auto"/>
              <w:rPr>
                <w:lang w:eastAsia="en-GB"/>
              </w:rPr>
            </w:pPr>
            <w:r>
              <w:rPr>
                <w:lang w:eastAsia="en-GB"/>
              </w:rPr>
              <w:t>• To determine the nature of these sequelae.</w:t>
            </w:r>
          </w:p>
          <w:p w14:paraId="0BCA974D" w14:textId="77777777" w:rsidR="0038641F" w:rsidRDefault="0038641F">
            <w:pPr>
              <w:spacing w:line="360" w:lineRule="auto"/>
              <w:rPr>
                <w:lang w:eastAsia="en-GB"/>
              </w:rPr>
            </w:pPr>
            <w:r>
              <w:rPr>
                <w:lang w:eastAsia="en-GB"/>
              </w:rPr>
              <w:t>• To determine the factors associated with them.</w:t>
            </w:r>
          </w:p>
          <w:p w14:paraId="761B26D5" w14:textId="77777777" w:rsidR="0038641F" w:rsidRDefault="0038641F">
            <w:pPr>
              <w:spacing w:line="360" w:lineRule="auto"/>
              <w:rPr>
                <w:lang w:eastAsia="en-GB"/>
              </w:rPr>
            </w:pPr>
            <w:r>
              <w:rPr>
                <w:lang w:eastAsia="en-GB"/>
              </w:rPr>
              <w:t>• To determine the extent to which they impact quality of life and activities of daily living.</w:t>
            </w:r>
          </w:p>
          <w:p w14:paraId="0AADAC9F" w14:textId="77777777" w:rsidR="0038641F" w:rsidRDefault="0038641F">
            <w:pPr>
              <w:spacing w:line="360" w:lineRule="auto"/>
              <w:rPr>
                <w:lang w:eastAsia="en-GB"/>
              </w:rPr>
            </w:pPr>
            <w:r>
              <w:rPr>
                <w:lang w:eastAsia="en-GB"/>
              </w:rPr>
              <w:t>• To understand the experiences of living with long-COVID.</w:t>
            </w:r>
          </w:p>
          <w:p w14:paraId="43C41153" w14:textId="77777777" w:rsidR="0038641F" w:rsidRDefault="0038641F">
            <w:pPr>
              <w:spacing w:line="360" w:lineRule="auto"/>
              <w:rPr>
                <w:lang w:eastAsia="en-GB"/>
              </w:rPr>
            </w:pPr>
          </w:p>
        </w:tc>
      </w:tr>
      <w:tr w:rsidR="0038641F" w14:paraId="6CED05D4" w14:textId="77777777" w:rsidTr="0038641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57E436" w14:textId="77777777" w:rsidR="0038641F" w:rsidRDefault="0038641F">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DAD9E9" w14:textId="77777777" w:rsidR="0038641F" w:rsidRDefault="0038641F">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E6A7DE" w14:textId="77777777" w:rsidR="0038641F" w:rsidRDefault="0038641F">
            <w:pPr>
              <w:spacing w:after="200" w:line="276" w:lineRule="auto"/>
              <w:ind w:left="360"/>
              <w:rPr>
                <w:lang w:eastAsia="en-GB"/>
              </w:rPr>
            </w:pPr>
          </w:p>
          <w:p w14:paraId="67C2E2E3" w14:textId="77777777" w:rsidR="0038641F" w:rsidRDefault="0038641F">
            <w:pPr>
              <w:spacing w:after="200" w:line="276" w:lineRule="auto"/>
              <w:rPr>
                <w:lang w:eastAsia="en-GB"/>
              </w:rPr>
            </w:pPr>
          </w:p>
          <w:p w14:paraId="3A870664" w14:textId="77777777" w:rsidR="0038641F" w:rsidRDefault="0038641F">
            <w:pPr>
              <w:spacing w:after="200" w:line="276" w:lineRule="auto"/>
              <w:rPr>
                <w:lang w:eastAsia="en-GB"/>
              </w:rPr>
            </w:pPr>
          </w:p>
          <w:p w14:paraId="690D01B1" w14:textId="77777777" w:rsidR="0038641F" w:rsidRDefault="0038641F">
            <w:pPr>
              <w:spacing w:after="200" w:line="276" w:lineRule="auto"/>
              <w:rPr>
                <w:lang w:eastAsia="en-GB"/>
              </w:rPr>
            </w:pPr>
          </w:p>
          <w:p w14:paraId="3306DB90" w14:textId="77777777" w:rsidR="0038641F" w:rsidRDefault="0038641F">
            <w:pPr>
              <w:spacing w:after="200" w:line="276" w:lineRule="auto"/>
              <w:rPr>
                <w:lang w:eastAsia="en-GB"/>
              </w:rPr>
            </w:pPr>
          </w:p>
          <w:p w14:paraId="2921EB3F" w14:textId="77777777" w:rsidR="0038641F" w:rsidRDefault="0038641F">
            <w:pPr>
              <w:spacing w:after="200" w:line="276" w:lineRule="auto"/>
              <w:rPr>
                <w:lang w:eastAsia="en-GB"/>
              </w:rPr>
            </w:pPr>
          </w:p>
          <w:p w14:paraId="154A91C0" w14:textId="77777777" w:rsidR="0038641F" w:rsidRDefault="0038641F">
            <w:pPr>
              <w:spacing w:after="200" w:line="276" w:lineRule="auto"/>
              <w:rPr>
                <w:lang w:eastAsia="en-GB"/>
              </w:rPr>
            </w:pPr>
          </w:p>
          <w:p w14:paraId="68C63FA0" w14:textId="77777777" w:rsidR="0038641F" w:rsidRDefault="0038641F">
            <w:pPr>
              <w:spacing w:after="200" w:line="276" w:lineRule="auto"/>
              <w:rPr>
                <w:lang w:eastAsia="en-GB"/>
              </w:rPr>
            </w:pPr>
          </w:p>
          <w:p w14:paraId="1883C4E7" w14:textId="77777777" w:rsidR="0038641F" w:rsidRDefault="0038641F">
            <w:pPr>
              <w:spacing w:after="200" w:line="276" w:lineRule="auto"/>
              <w:rPr>
                <w:lang w:eastAsia="en-GB"/>
              </w:rPr>
            </w:pPr>
          </w:p>
          <w:p w14:paraId="12259B5A" w14:textId="77777777" w:rsidR="0038641F" w:rsidRDefault="0038641F">
            <w:pPr>
              <w:spacing w:after="200" w:line="276" w:lineRule="auto"/>
              <w:rPr>
                <w:lang w:eastAsia="en-GB"/>
              </w:rPr>
            </w:pPr>
          </w:p>
          <w:p w14:paraId="47C57F78" w14:textId="77777777" w:rsidR="0038641F" w:rsidRDefault="0038641F">
            <w:pPr>
              <w:spacing w:after="200" w:line="276" w:lineRule="auto"/>
              <w:rPr>
                <w:lang w:eastAsia="en-GB"/>
              </w:rPr>
            </w:pPr>
          </w:p>
          <w:p w14:paraId="7EB80C23" w14:textId="77777777" w:rsidR="0038641F" w:rsidRDefault="0038641F">
            <w:pPr>
              <w:spacing w:after="200" w:line="276" w:lineRule="auto"/>
              <w:rPr>
                <w:lang w:eastAsia="en-GB"/>
              </w:rPr>
            </w:pPr>
          </w:p>
          <w:p w14:paraId="75B689FB" w14:textId="77777777" w:rsidR="0038641F" w:rsidRDefault="0038641F">
            <w:pPr>
              <w:spacing w:after="200" w:line="276" w:lineRule="auto"/>
              <w:rPr>
                <w:lang w:eastAsia="en-GB"/>
              </w:rPr>
            </w:pPr>
          </w:p>
          <w:p w14:paraId="76D85858" w14:textId="77777777" w:rsidR="0038641F" w:rsidRDefault="0038641F">
            <w:pPr>
              <w:spacing w:after="200" w:line="276" w:lineRule="auto"/>
              <w:rPr>
                <w:lang w:eastAsia="en-GB"/>
              </w:rPr>
            </w:pPr>
          </w:p>
          <w:p w14:paraId="64C2130A" w14:textId="77777777" w:rsidR="0038641F" w:rsidRDefault="0038641F">
            <w:pPr>
              <w:spacing w:after="200" w:line="276" w:lineRule="auto"/>
              <w:rPr>
                <w:lang w:eastAsia="en-GB"/>
              </w:rPr>
            </w:pPr>
          </w:p>
          <w:p w14:paraId="04615634" w14:textId="77777777" w:rsidR="0038641F" w:rsidRDefault="0038641F">
            <w:pPr>
              <w:spacing w:after="200" w:line="276" w:lineRule="auto"/>
              <w:rPr>
                <w:lang w:eastAsia="en-GB"/>
              </w:rPr>
            </w:pPr>
          </w:p>
          <w:p w14:paraId="2534CE20" w14:textId="77777777" w:rsidR="0038641F" w:rsidRDefault="0038641F">
            <w:pPr>
              <w:spacing w:after="200" w:line="276" w:lineRule="auto"/>
              <w:rPr>
                <w:lang w:eastAsia="en-GB"/>
              </w:rPr>
            </w:pPr>
          </w:p>
          <w:p w14:paraId="75D4752B" w14:textId="77777777" w:rsidR="0038641F" w:rsidRDefault="0038641F">
            <w:pPr>
              <w:spacing w:after="200" w:line="276" w:lineRule="auto"/>
              <w:rPr>
                <w:lang w:eastAsia="en-GB"/>
              </w:rPr>
            </w:pPr>
          </w:p>
          <w:p w14:paraId="729FE0C3" w14:textId="77777777" w:rsidR="0038641F" w:rsidRDefault="0038641F">
            <w:pPr>
              <w:spacing w:after="200" w:line="276" w:lineRule="auto"/>
              <w:rPr>
                <w:lang w:eastAsia="en-GB"/>
              </w:rPr>
            </w:pPr>
          </w:p>
          <w:p w14:paraId="7A7E99A3" w14:textId="77777777" w:rsidR="0038641F" w:rsidRDefault="0038641F">
            <w:pPr>
              <w:spacing w:after="200" w:line="276" w:lineRule="auto"/>
              <w:rPr>
                <w:lang w:eastAsia="en-GB"/>
              </w:rPr>
            </w:pPr>
          </w:p>
          <w:p w14:paraId="65D90BB5" w14:textId="77777777" w:rsidR="0038641F" w:rsidRDefault="0038641F">
            <w:pPr>
              <w:spacing w:after="200" w:line="276" w:lineRule="auto"/>
              <w:rPr>
                <w:lang w:eastAsia="en-GB"/>
              </w:rPr>
            </w:pPr>
          </w:p>
          <w:p w14:paraId="52A30495" w14:textId="77777777" w:rsidR="0038641F" w:rsidRDefault="0038641F">
            <w:pPr>
              <w:spacing w:after="200" w:line="276" w:lineRule="auto"/>
              <w:rPr>
                <w:lang w:eastAsia="en-GB"/>
              </w:rPr>
            </w:pPr>
          </w:p>
          <w:p w14:paraId="52F39C33" w14:textId="77777777" w:rsidR="0038641F" w:rsidRDefault="0038641F">
            <w:pPr>
              <w:spacing w:after="200" w:line="276" w:lineRule="auto"/>
              <w:rPr>
                <w:lang w:eastAsia="en-GB"/>
              </w:rPr>
            </w:pPr>
          </w:p>
          <w:p w14:paraId="66BC22B9" w14:textId="77777777" w:rsidR="0038641F" w:rsidRDefault="0038641F">
            <w:pPr>
              <w:spacing w:after="200" w:line="276" w:lineRule="auto"/>
              <w:rPr>
                <w:lang w:eastAsia="en-GB"/>
              </w:rPr>
            </w:pPr>
          </w:p>
          <w:p w14:paraId="5A8CF703" w14:textId="77777777" w:rsidR="0038641F" w:rsidRDefault="0038641F">
            <w:pPr>
              <w:spacing w:after="200" w:line="276" w:lineRule="auto"/>
              <w:rPr>
                <w:lang w:eastAsia="en-GB"/>
              </w:rPr>
            </w:pPr>
          </w:p>
        </w:tc>
      </w:tr>
      <w:tr w:rsidR="0038641F" w14:paraId="46303108" w14:textId="77777777" w:rsidTr="0038641F">
        <w:trPr>
          <w:trHeight w:hRule="exact" w:val="13421"/>
        </w:trPr>
        <w:tc>
          <w:tcPr>
            <w:tcW w:w="188" w:type="pct"/>
            <w:tcBorders>
              <w:top w:val="single" w:sz="4" w:space="0" w:color="auto"/>
              <w:left w:val="single" w:sz="4" w:space="0" w:color="auto"/>
              <w:bottom w:val="single" w:sz="4" w:space="0" w:color="auto"/>
              <w:right w:val="single" w:sz="4" w:space="0" w:color="auto"/>
            </w:tcBorders>
            <w:vAlign w:val="center"/>
          </w:tcPr>
          <w:p w14:paraId="5C058AC1"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5BA8E7F3" w14:textId="77777777" w:rsidR="0038641F" w:rsidRDefault="0038641F">
            <w:pPr>
              <w:spacing w:after="200" w:line="276" w:lineRule="auto"/>
              <w:ind w:left="20"/>
              <w:rPr>
                <w:lang w:eastAsia="en-GB"/>
              </w:rPr>
            </w:pPr>
            <w:r>
              <w:rPr>
                <w:lang w:eastAsia="en-GB"/>
              </w:rPr>
              <w:t>How will these outcomes directly result in benefit for the public? Please give details. This should be the main section answered.</w:t>
            </w:r>
          </w:p>
          <w:p w14:paraId="79D74D4F" w14:textId="77777777" w:rsidR="0038641F" w:rsidRDefault="0038641F">
            <w:pPr>
              <w:spacing w:after="200" w:line="276" w:lineRule="auto"/>
              <w:ind w:left="20"/>
              <w:rPr>
                <w:lang w:eastAsia="en-GB"/>
              </w:rPr>
            </w:pPr>
          </w:p>
          <w:p w14:paraId="53BDCF73" w14:textId="77777777" w:rsidR="0038641F" w:rsidRDefault="0038641F">
            <w:pPr>
              <w:spacing w:after="200" w:line="276" w:lineRule="auto"/>
              <w:ind w:left="20"/>
              <w:rPr>
                <w:lang w:eastAsia="en-GB"/>
              </w:rPr>
            </w:pPr>
          </w:p>
          <w:p w14:paraId="33CC6371" w14:textId="77777777" w:rsidR="0038641F" w:rsidRDefault="0038641F">
            <w:pPr>
              <w:spacing w:after="200" w:line="276" w:lineRule="auto"/>
              <w:ind w:left="20"/>
              <w:rPr>
                <w:lang w:eastAsia="en-GB"/>
              </w:rPr>
            </w:pPr>
          </w:p>
          <w:p w14:paraId="430FB8C6" w14:textId="77777777" w:rsidR="0038641F" w:rsidRDefault="0038641F">
            <w:pPr>
              <w:spacing w:after="200" w:line="276" w:lineRule="auto"/>
              <w:ind w:left="20"/>
              <w:rPr>
                <w:lang w:eastAsia="en-GB"/>
              </w:rPr>
            </w:pPr>
          </w:p>
          <w:p w14:paraId="4D304BC9" w14:textId="77777777" w:rsidR="0038641F" w:rsidRDefault="0038641F">
            <w:pPr>
              <w:spacing w:after="200" w:line="276" w:lineRule="auto"/>
              <w:ind w:left="20"/>
              <w:rPr>
                <w:lang w:eastAsia="en-GB"/>
              </w:rPr>
            </w:pPr>
          </w:p>
          <w:p w14:paraId="50D83F47" w14:textId="77777777" w:rsidR="0038641F" w:rsidRDefault="0038641F">
            <w:pPr>
              <w:spacing w:after="200" w:line="276" w:lineRule="auto"/>
              <w:ind w:left="20"/>
              <w:rPr>
                <w:lang w:eastAsia="en-GB"/>
              </w:rPr>
            </w:pPr>
          </w:p>
          <w:p w14:paraId="130057CB" w14:textId="77777777" w:rsidR="0038641F" w:rsidRDefault="0038641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F34C7CA" w14:textId="77777777" w:rsidR="0038641F" w:rsidRDefault="0038641F">
            <w:pPr>
              <w:spacing w:line="360" w:lineRule="auto"/>
              <w:rPr>
                <w:sz w:val="21"/>
                <w:szCs w:val="21"/>
                <w:lang w:eastAsia="en-GB"/>
              </w:rPr>
            </w:pPr>
            <w:r>
              <w:rPr>
                <w:sz w:val="21"/>
                <w:szCs w:val="21"/>
                <w:lang w:eastAsia="en-GB"/>
              </w:rPr>
              <w:t xml:space="preserve">Study outcomes included measures of the prevalence and nature of long-COVID in the Scottish population. This can inform service provision bringing patients direct benefits. </w:t>
            </w:r>
          </w:p>
          <w:p w14:paraId="76E136F8" w14:textId="77777777" w:rsidR="0038641F" w:rsidRDefault="0038641F">
            <w:pPr>
              <w:spacing w:line="360" w:lineRule="auto"/>
              <w:rPr>
                <w:sz w:val="21"/>
                <w:szCs w:val="21"/>
                <w:lang w:eastAsia="en-GB"/>
              </w:rPr>
            </w:pPr>
          </w:p>
          <w:p w14:paraId="3906B6D7" w14:textId="77777777" w:rsidR="0038641F" w:rsidRDefault="0038641F">
            <w:pPr>
              <w:spacing w:line="360" w:lineRule="auto"/>
              <w:rPr>
                <w:sz w:val="21"/>
                <w:szCs w:val="21"/>
                <w:lang w:val="en-US" w:eastAsia="en-GB"/>
              </w:rPr>
            </w:pPr>
            <w:r>
              <w:rPr>
                <w:sz w:val="21"/>
                <w:szCs w:val="21"/>
                <w:lang w:eastAsia="en-GB"/>
              </w:rPr>
              <w:t>We found that s</w:t>
            </w:r>
            <w:r>
              <w:rPr>
                <w:sz w:val="21"/>
                <w:szCs w:val="21"/>
                <w:lang w:val="en-US" w:eastAsia="en-GB"/>
              </w:rPr>
              <w:t>elf-reported long-COVID was very common. Following symptomatic infection 42% of participants reported that they had only partially recovered and an additional 6% said they have not recovered at all. The condition was associated with worse quality of life, impairment across all aspects of daily living and a wide range of symptoms. However, the true frequency (</w:t>
            </w:r>
            <w:proofErr w:type="gramStart"/>
            <w:r>
              <w:rPr>
                <w:sz w:val="21"/>
                <w:szCs w:val="21"/>
                <w:lang w:val="en-US" w:eastAsia="en-GB"/>
              </w:rPr>
              <w:t>taking into account</w:t>
            </w:r>
            <w:proofErr w:type="gramEnd"/>
            <w:r>
              <w:rPr>
                <w:sz w:val="21"/>
                <w:szCs w:val="21"/>
                <w:lang w:val="en-US" w:eastAsia="en-GB"/>
              </w:rPr>
              <w:t xml:space="preserve"> individual characteristics and current symptoms in people who did and did not have COVID infection recorded) of long-COVID was much lower than the self-reported frequency. Apart from altered taste and smell, the symptoms of long-COVID are non-specific and therefore may occur irrespective of infection. Therefore, whilst 64.5% of the people in this study reported at least one symptom 6 months following SARS-CoV-2 infection, this was also true of 50.8% of those never infected. The ‘true’ prevalence of long-COVID (percentage of people who had one or more symptom that would not have occurred anyway) was 6.6%, 6.4% and 10.3% at 6-, 12- and 18-month follow-up.</w:t>
            </w:r>
          </w:p>
          <w:p w14:paraId="51A11B90" w14:textId="77777777" w:rsidR="0038641F" w:rsidRDefault="0038641F">
            <w:pPr>
              <w:spacing w:line="360" w:lineRule="auto"/>
              <w:rPr>
                <w:sz w:val="21"/>
                <w:szCs w:val="21"/>
                <w:lang w:eastAsia="en-GB"/>
              </w:rPr>
            </w:pPr>
          </w:p>
          <w:p w14:paraId="2CAB4BC4" w14:textId="77777777" w:rsidR="0038641F" w:rsidRDefault="0038641F">
            <w:pPr>
              <w:spacing w:line="360" w:lineRule="auto"/>
              <w:rPr>
                <w:sz w:val="21"/>
                <w:szCs w:val="21"/>
                <w:lang w:eastAsia="en-GB"/>
              </w:rPr>
            </w:pPr>
            <w:r>
              <w:rPr>
                <w:sz w:val="21"/>
                <w:szCs w:val="21"/>
                <w:lang w:val="en-US" w:eastAsia="en-GB"/>
              </w:rPr>
              <w:t xml:space="preserve">Between 6- and 12-month follow-up the overall percentage of people with one or more </w:t>
            </w:r>
            <w:proofErr w:type="gramStart"/>
            <w:r>
              <w:rPr>
                <w:sz w:val="21"/>
                <w:szCs w:val="21"/>
                <w:lang w:val="en-US" w:eastAsia="en-GB"/>
              </w:rPr>
              <w:t>symptom</w:t>
            </w:r>
            <w:proofErr w:type="gramEnd"/>
            <w:r>
              <w:rPr>
                <w:sz w:val="21"/>
                <w:szCs w:val="21"/>
                <w:lang w:val="en-US" w:eastAsia="en-GB"/>
              </w:rPr>
              <w:t xml:space="preserve"> did not change, but there were changes in specific symptoms. Altered taste, smell and confusion improved over time in the post infection group when compared to the never infected group. Conversely, late onset dry and productive cough, and hearing problems were more likely following SARS-CoV-2 infection than among those never infected. </w:t>
            </w:r>
          </w:p>
          <w:p w14:paraId="4286599F" w14:textId="77777777" w:rsidR="0038641F" w:rsidRDefault="0038641F">
            <w:pPr>
              <w:spacing w:line="360" w:lineRule="auto"/>
              <w:rPr>
                <w:lang w:eastAsia="en-GB"/>
              </w:rPr>
            </w:pPr>
          </w:p>
          <w:p w14:paraId="3729042D" w14:textId="77777777" w:rsidR="0038641F" w:rsidRDefault="0038641F">
            <w:pPr>
              <w:spacing w:line="360" w:lineRule="auto"/>
              <w:rPr>
                <w:lang w:eastAsia="en-GB"/>
              </w:rPr>
            </w:pPr>
          </w:p>
          <w:p w14:paraId="3B91FCE7" w14:textId="77777777" w:rsidR="0038641F" w:rsidRDefault="0038641F">
            <w:pPr>
              <w:spacing w:line="360" w:lineRule="auto"/>
              <w:rPr>
                <w:lang w:eastAsia="en-GB"/>
              </w:rPr>
            </w:pPr>
          </w:p>
          <w:p w14:paraId="6A9FF97D" w14:textId="77777777" w:rsidR="0038641F" w:rsidRDefault="0038641F">
            <w:pPr>
              <w:spacing w:line="360" w:lineRule="auto"/>
              <w:rPr>
                <w:lang w:eastAsia="en-GB"/>
              </w:rPr>
            </w:pPr>
          </w:p>
          <w:p w14:paraId="16332CDE" w14:textId="77777777" w:rsidR="0038641F" w:rsidRDefault="0038641F">
            <w:pPr>
              <w:spacing w:line="360" w:lineRule="auto"/>
              <w:rPr>
                <w:lang w:eastAsia="en-GB"/>
              </w:rPr>
            </w:pPr>
          </w:p>
          <w:p w14:paraId="444D0F2C" w14:textId="77777777" w:rsidR="0038641F" w:rsidRDefault="0038641F">
            <w:pPr>
              <w:spacing w:line="360" w:lineRule="auto"/>
              <w:rPr>
                <w:lang w:eastAsia="en-GB"/>
              </w:rPr>
            </w:pPr>
          </w:p>
          <w:p w14:paraId="5B4BF29C" w14:textId="77777777" w:rsidR="0038641F" w:rsidRDefault="0038641F">
            <w:pPr>
              <w:spacing w:line="360" w:lineRule="auto"/>
              <w:rPr>
                <w:lang w:eastAsia="en-GB"/>
              </w:rPr>
            </w:pPr>
          </w:p>
          <w:p w14:paraId="0BA72C88" w14:textId="77777777" w:rsidR="0038641F" w:rsidRDefault="0038641F">
            <w:pPr>
              <w:spacing w:line="360" w:lineRule="auto"/>
              <w:rPr>
                <w:lang w:eastAsia="en-GB"/>
              </w:rPr>
            </w:pPr>
          </w:p>
          <w:p w14:paraId="2764196D" w14:textId="77777777" w:rsidR="0038641F" w:rsidRDefault="0038641F">
            <w:pPr>
              <w:spacing w:line="360" w:lineRule="auto"/>
              <w:rPr>
                <w:lang w:eastAsia="en-GB"/>
              </w:rPr>
            </w:pPr>
          </w:p>
        </w:tc>
      </w:tr>
      <w:tr w:rsidR="0038641F" w14:paraId="7EF7DFEC" w14:textId="77777777" w:rsidTr="0038641F">
        <w:trPr>
          <w:trHeight w:hRule="exact" w:val="7615"/>
        </w:trPr>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5CFDB"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3D721" w14:textId="77777777" w:rsidR="0038641F" w:rsidRDefault="0038641F">
            <w:pPr>
              <w:spacing w:after="200" w:line="276" w:lineRule="auto"/>
              <w:ind w:left="20"/>
              <w:rPr>
                <w:b/>
                <w:lang w:eastAsia="en-GB"/>
              </w:rPr>
            </w:pPr>
          </w:p>
        </w:tc>
        <w:tc>
          <w:tcPr>
            <w:tcW w:w="29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B0ED46" w14:textId="77777777" w:rsidR="0038641F" w:rsidRDefault="0038641F">
            <w:pPr>
              <w:spacing w:after="200" w:line="276" w:lineRule="auto"/>
              <w:rPr>
                <w:lang w:eastAsia="en-GB"/>
              </w:rPr>
            </w:pPr>
            <w:r>
              <w:rPr>
                <w:lang w:eastAsia="en-GB"/>
              </w:rPr>
              <w:t xml:space="preserve">Interviews identified the devasting impact of long-COVID on people’s lives. Participants spoke about its catastrophic effects on finances, careers, relationships and mental health. The desire to have ‘their life back’ was universal. Many spoke of attempts to access healthcare as ‘fragmented’. </w:t>
            </w:r>
            <w:r>
              <w:rPr>
                <w:lang w:val="en-US" w:eastAsia="en-GB"/>
              </w:rPr>
              <w:t xml:space="preserve">Some felt ‘dismissed’ by GPs; others described an arduous cycle of undergoing various investigations, receiving normal test results, </w:t>
            </w:r>
            <w:proofErr w:type="spellStart"/>
            <w:r>
              <w:rPr>
                <w:lang w:val="en-US" w:eastAsia="en-GB"/>
              </w:rPr>
              <w:t>organising</w:t>
            </w:r>
            <w:proofErr w:type="spellEnd"/>
            <w:r>
              <w:rPr>
                <w:lang w:val="en-US" w:eastAsia="en-GB"/>
              </w:rPr>
              <w:t xml:space="preserve"> more consultations and more tests, all adding to the burden of life with long-COVID. This made some reluctant to seek further healthcare.</w:t>
            </w:r>
          </w:p>
          <w:p w14:paraId="6A8B5990" w14:textId="77777777" w:rsidR="0038641F" w:rsidRDefault="0038641F">
            <w:pPr>
              <w:spacing w:after="200" w:line="276" w:lineRule="auto"/>
              <w:rPr>
                <w:lang w:eastAsia="en-GB"/>
              </w:rPr>
            </w:pPr>
            <w:r>
              <w:rPr>
                <w:lang w:eastAsia="en-GB"/>
              </w:rPr>
              <w:t xml:space="preserve">At follow-up interviews six months </w:t>
            </w:r>
            <w:proofErr w:type="gramStart"/>
            <w:r>
              <w:rPr>
                <w:lang w:eastAsia="en-GB"/>
              </w:rPr>
              <w:t>later</w:t>
            </w:r>
            <w:proofErr w:type="gramEnd"/>
            <w:r>
              <w:rPr>
                <w:lang w:eastAsia="en-GB"/>
              </w:rPr>
              <w:t xml:space="preserve"> a diverse picture emerged where for some symptoms had gradually improved while others experienced no improvement or worsening symptoms. Effective treatment remained elusive – people were even more reluctant to consult after being previously dismissed by healthcare professionals or because previous consultations and investigations proved fruitless. An exception to this is treatment from physiotherapists, in the form of breathing exercises and advice on pacing to manage fatigue, which was well received.</w:t>
            </w:r>
          </w:p>
        </w:tc>
      </w:tr>
      <w:tr w:rsidR="0038641F" w14:paraId="664F3403" w14:textId="77777777" w:rsidTr="0038641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564F2F" w14:textId="77777777" w:rsidR="0038641F" w:rsidRDefault="0038641F">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867A9" w14:textId="77777777" w:rsidR="0038641F" w:rsidRDefault="0038641F">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1D90F8" w14:textId="77777777" w:rsidR="0038641F" w:rsidRDefault="0038641F">
            <w:pPr>
              <w:spacing w:after="200" w:line="276" w:lineRule="auto"/>
              <w:ind w:left="360"/>
              <w:rPr>
                <w:lang w:eastAsia="en-GB"/>
              </w:rPr>
            </w:pPr>
          </w:p>
        </w:tc>
      </w:tr>
      <w:tr w:rsidR="0038641F" w14:paraId="1052C626" w14:textId="77777777" w:rsidTr="0038641F">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078B4098"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439BC92" w14:textId="77777777" w:rsidR="0038641F" w:rsidRDefault="0038641F">
            <w:pPr>
              <w:spacing w:after="200" w:line="276" w:lineRule="auto"/>
              <w:ind w:left="20"/>
              <w:rPr>
                <w:lang w:eastAsia="en-GB"/>
              </w:rPr>
            </w:pPr>
            <w:r>
              <w:rPr>
                <w:lang w:eastAsia="en-GB"/>
              </w:rPr>
              <w:t xml:space="preserve">What data were received/processed/collected? </w:t>
            </w:r>
          </w:p>
          <w:p w14:paraId="3603ED1B" w14:textId="77777777" w:rsidR="0038641F" w:rsidRDefault="0038641F">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FABE3E6" w14:textId="77777777" w:rsidR="0038641F" w:rsidRDefault="0038641F">
            <w:pPr>
              <w:spacing w:line="360" w:lineRule="auto"/>
              <w:rPr>
                <w:lang w:eastAsia="en-GB"/>
              </w:rPr>
            </w:pPr>
            <w:r>
              <w:rPr>
                <w:lang w:eastAsia="en-GB"/>
              </w:rPr>
              <w:t>Questionnaire and interview data were collected exploring participants’ health and wellbeing following their COVID-19 PCR test. This was as expected.</w:t>
            </w:r>
          </w:p>
        </w:tc>
      </w:tr>
      <w:tr w:rsidR="0038641F" w14:paraId="32D14F16" w14:textId="77777777" w:rsidTr="0038641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88603E" w14:textId="77777777" w:rsidR="0038641F" w:rsidRDefault="0038641F">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4E10C74" w14:textId="77777777" w:rsidR="0038641F" w:rsidRDefault="0038641F">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8A7A77D" w14:textId="77777777" w:rsidR="0038641F" w:rsidRDefault="0038641F">
            <w:pPr>
              <w:spacing w:after="200" w:line="276" w:lineRule="auto"/>
              <w:ind w:left="360"/>
              <w:rPr>
                <w:lang w:eastAsia="en-GB"/>
              </w:rPr>
            </w:pPr>
          </w:p>
        </w:tc>
      </w:tr>
      <w:tr w:rsidR="0038641F" w14:paraId="39C2ED14" w14:textId="77777777" w:rsidTr="0038641F">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2D3CF51"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2C5257A" w14:textId="77777777" w:rsidR="0038641F" w:rsidRDefault="0038641F">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tcPr>
          <w:p w14:paraId="503B84FF" w14:textId="77777777" w:rsidR="0038641F" w:rsidRDefault="0038641F">
            <w:pPr>
              <w:spacing w:line="360" w:lineRule="auto"/>
              <w:rPr>
                <w:lang w:eastAsia="en-GB"/>
              </w:rPr>
            </w:pPr>
            <w:r>
              <w:rPr>
                <w:lang w:eastAsia="en-GB"/>
              </w:rPr>
              <w:t xml:space="preserve">We used the Scottish polymerase chain reaction (PCR) test result database to identify and invite every adult in Scotland who had had a positive PCR test for COVID-19 and a comparison group of people who had a negative test only. 4,049,590 invitations were sent by SMS (text message). We included existing cases and added new cases as they occurred, and a total of 257,341 unique people participated fully. Study participants completed questionnaires at </w:t>
            </w:r>
            <w:proofErr w:type="gramStart"/>
            <w:r>
              <w:rPr>
                <w:lang w:eastAsia="en-GB"/>
              </w:rPr>
              <w:t>6, 12, 18, and 24 month</w:t>
            </w:r>
            <w:proofErr w:type="gramEnd"/>
            <w:r>
              <w:rPr>
                <w:lang w:eastAsia="en-GB"/>
              </w:rPr>
              <w:t xml:space="preserve"> follow-up. </w:t>
            </w:r>
          </w:p>
          <w:p w14:paraId="166A1603" w14:textId="77777777" w:rsidR="0038641F" w:rsidRDefault="0038641F">
            <w:pPr>
              <w:spacing w:line="360" w:lineRule="auto"/>
              <w:rPr>
                <w:lang w:eastAsia="en-GB"/>
              </w:rPr>
            </w:pPr>
          </w:p>
          <w:p w14:paraId="7EDB2FBA" w14:textId="77777777" w:rsidR="0038641F" w:rsidRDefault="0038641F">
            <w:pPr>
              <w:spacing w:line="360" w:lineRule="auto"/>
              <w:rPr>
                <w:lang w:eastAsia="en-GB"/>
              </w:rPr>
            </w:pPr>
            <w:r>
              <w:rPr>
                <w:lang w:val="en-US" w:eastAsia="en-GB"/>
              </w:rPr>
              <w:t xml:space="preserve">Participants also consented, if they wished, to recruitment to a qualitative study. Forty-five people were interviewed; eighteen were reinterviewed 6 months later. </w:t>
            </w:r>
          </w:p>
        </w:tc>
      </w:tr>
      <w:tr w:rsidR="0038641F" w14:paraId="2ECDF73D" w14:textId="77777777" w:rsidTr="0038641F">
        <w:trPr>
          <w:trHeight w:hRule="exact" w:val="149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0DF182" w14:textId="77777777" w:rsidR="0038641F" w:rsidRDefault="0038641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FF6C883" w14:textId="77777777" w:rsidR="0038641F" w:rsidRDefault="0038641F">
            <w:pPr>
              <w:spacing w:after="200" w:line="276" w:lineRule="auto"/>
              <w:ind w:left="20"/>
              <w:rPr>
                <w:lang w:eastAsia="en-GB"/>
              </w:rPr>
            </w:pPr>
            <w:r>
              <w:rPr>
                <w:lang w:eastAsia="en-GB"/>
              </w:rPr>
              <w:t xml:space="preserve">How did you process the data? </w:t>
            </w:r>
          </w:p>
          <w:p w14:paraId="197743F3" w14:textId="77777777" w:rsidR="0038641F" w:rsidRDefault="0038641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F768C82" w14:textId="77777777" w:rsidR="0038641F" w:rsidRDefault="0038641F">
            <w:pPr>
              <w:spacing w:after="200" w:line="276" w:lineRule="auto"/>
              <w:rPr>
                <w:sz w:val="21"/>
                <w:szCs w:val="21"/>
              </w:rPr>
            </w:pPr>
            <w:r>
              <w:rPr>
                <w:sz w:val="21"/>
                <w:szCs w:val="21"/>
              </w:rPr>
              <w:t xml:space="preserve">Public Health Scotland uploaded a file containing the contact numbers of all eligible participants along with a study ID, on a quarterly basis, onto a secure web-based administration suite set up by STORM-ID. The administration suite automatically sent SMS text messages to potential participants, both positive cases and negative matched controls, inviting them to participate in the study. Participants who consented entered their data via a progressive web-based app questionnaire. The questionnaire data were stored on the Lenus Health Platform on the NHS controlled Azure infrastructure. </w:t>
            </w:r>
          </w:p>
          <w:p w14:paraId="51F918CA" w14:textId="77777777" w:rsidR="0038641F" w:rsidRDefault="0038641F">
            <w:pPr>
              <w:spacing w:after="200" w:line="276" w:lineRule="auto"/>
              <w:ind w:left="20"/>
              <w:rPr>
                <w:sz w:val="21"/>
                <w:szCs w:val="21"/>
              </w:rPr>
            </w:pPr>
            <w:proofErr w:type="spellStart"/>
            <w:r>
              <w:rPr>
                <w:sz w:val="21"/>
                <w:szCs w:val="21"/>
              </w:rPr>
              <w:t>eDRIS</w:t>
            </w:r>
            <w:proofErr w:type="spellEnd"/>
            <w:r>
              <w:rPr>
                <w:sz w:val="21"/>
                <w:szCs w:val="21"/>
              </w:rPr>
              <w:t xml:space="preserve"> received one file from PHS, for all invitees regardless of whether they consented to participate or not, containing the study ID, the test date/result, age, sex, and SIMD quintile of the eligible participants. </w:t>
            </w:r>
            <w:proofErr w:type="spellStart"/>
            <w:r>
              <w:rPr>
                <w:sz w:val="21"/>
                <w:szCs w:val="21"/>
              </w:rPr>
              <w:t>eDRIS</w:t>
            </w:r>
            <w:proofErr w:type="spellEnd"/>
            <w:r>
              <w:rPr>
                <w:sz w:val="21"/>
                <w:szCs w:val="21"/>
              </w:rPr>
              <w:t xml:space="preserve"> was sent a second file by the Lenus platform containing the study ID and questionnaire responses but no other identifiers. This initial merged file, containing questionnaire responses, covid test information, age, sex, and SIMD quintile, was stored in the National Safe Haven for responders who consented to linkage to medical records. The merged file was then linked to SMR01, SMR04, A&amp;E, SICSAG, COGUK Metadata, PIS, vaccination database and deaths via CHI. </w:t>
            </w:r>
            <w:proofErr w:type="spellStart"/>
            <w:r>
              <w:rPr>
                <w:sz w:val="21"/>
                <w:szCs w:val="21"/>
              </w:rPr>
              <w:t>eDRIS</w:t>
            </w:r>
            <w:proofErr w:type="spellEnd"/>
            <w:r>
              <w:rPr>
                <w:sz w:val="21"/>
                <w:szCs w:val="21"/>
              </w:rPr>
              <w:t xml:space="preserve"> then stripped off the CHI number before the file was put into the </w:t>
            </w:r>
            <w:proofErr w:type="gramStart"/>
            <w:r>
              <w:rPr>
                <w:sz w:val="21"/>
                <w:szCs w:val="21"/>
              </w:rPr>
              <w:t>safe haven</w:t>
            </w:r>
            <w:proofErr w:type="gramEnd"/>
            <w:r>
              <w:rPr>
                <w:sz w:val="21"/>
                <w:szCs w:val="21"/>
              </w:rPr>
              <w:t xml:space="preserve">. </w:t>
            </w:r>
          </w:p>
          <w:p w14:paraId="5C38D4BF" w14:textId="77777777" w:rsidR="0038641F" w:rsidRDefault="0038641F">
            <w:pPr>
              <w:spacing w:after="200" w:line="276" w:lineRule="auto"/>
              <w:ind w:left="20"/>
              <w:rPr>
                <w:sz w:val="21"/>
                <w:szCs w:val="21"/>
              </w:rPr>
            </w:pPr>
            <w:proofErr w:type="spellStart"/>
            <w:r>
              <w:rPr>
                <w:sz w:val="21"/>
                <w:szCs w:val="21"/>
              </w:rPr>
              <w:t>eDRIS</w:t>
            </w:r>
            <w:proofErr w:type="spellEnd"/>
            <w:r>
              <w:rPr>
                <w:sz w:val="21"/>
                <w:szCs w:val="21"/>
              </w:rPr>
              <w:t xml:space="preserve"> provided aggregated outputs of sociodemographic data (age, sex, SIMD quintile) and test result (positive/negative) for non-responders and for those who did not consent to data linkage. </w:t>
            </w:r>
          </w:p>
          <w:p w14:paraId="0B469BA6" w14:textId="77777777" w:rsidR="0038641F" w:rsidRDefault="0038641F">
            <w:pPr>
              <w:spacing w:after="200" w:line="276" w:lineRule="auto"/>
              <w:ind w:left="20"/>
              <w:rPr>
                <w:sz w:val="21"/>
                <w:szCs w:val="21"/>
                <w:lang w:eastAsia="en-GB"/>
              </w:rPr>
            </w:pPr>
            <w:r>
              <w:rPr>
                <w:sz w:val="21"/>
                <w:szCs w:val="21"/>
              </w:rPr>
              <w:t xml:space="preserve">Following completion of the questionnaire participants were informed that the researchers would like to conduct interviews with some people. Participants were asked to consent to be contacted to participate in this further part of the study. Potential participants for interview were selected, by University of Glasgow investigators, from those who consented based on sociodemographic characteristics and their Covid test result held in the National Safe Haven. An ID list was extracted from the National Safe Haven by </w:t>
            </w:r>
            <w:proofErr w:type="spellStart"/>
            <w:r>
              <w:rPr>
                <w:sz w:val="21"/>
                <w:szCs w:val="21"/>
              </w:rPr>
              <w:t>eDRIS</w:t>
            </w:r>
            <w:proofErr w:type="spellEnd"/>
            <w:r>
              <w:rPr>
                <w:sz w:val="21"/>
                <w:szCs w:val="21"/>
              </w:rPr>
              <w:t xml:space="preserve"> and passed to approved PHS staff who extracted the person’s name and mobile phone number from the PHS Test and Protect system. These contact details were then passed to study investigators. </w:t>
            </w:r>
          </w:p>
        </w:tc>
      </w:tr>
      <w:tr w:rsidR="0038641F" w14:paraId="3B2E97B7" w14:textId="77777777" w:rsidTr="0038641F">
        <w:trPr>
          <w:trHeight w:hRule="exact" w:val="39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2A106" w14:textId="77777777" w:rsidR="0038641F" w:rsidRDefault="0038641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A38300E" w14:textId="77777777" w:rsidR="0038641F" w:rsidRDefault="0038641F">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89870DC" w14:textId="77777777" w:rsidR="0038641F" w:rsidRDefault="0038641F">
            <w:pPr>
              <w:spacing w:line="360" w:lineRule="auto"/>
              <w:rPr>
                <w:lang w:eastAsia="en-GB"/>
              </w:rPr>
            </w:pPr>
            <w:r>
              <w:rPr>
                <w:lang w:eastAsia="en-GB"/>
              </w:rPr>
              <w:t xml:space="preserve">Data were stored and analysed in the National Safe Haven. Results were disseminated to the University of Glasgow long-COVID Patient and Public Involvement and Engagement group, Public Health Scotland, the Scottish Government, Chief Scientist Office, to the </w:t>
            </w:r>
            <w:proofErr w:type="gramStart"/>
            <w:r>
              <w:rPr>
                <w:lang w:eastAsia="en-GB"/>
              </w:rPr>
              <w:t>general public</w:t>
            </w:r>
            <w:proofErr w:type="gramEnd"/>
            <w:r>
              <w:rPr>
                <w:lang w:eastAsia="en-GB"/>
              </w:rPr>
              <w:t xml:space="preserve"> via press releases and social media, and (to date) in three peer reviewed publications.</w:t>
            </w:r>
          </w:p>
        </w:tc>
      </w:tr>
      <w:tr w:rsidR="0038641F" w14:paraId="614CBDFD" w14:textId="77777777" w:rsidTr="0038641F">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F21A0" w14:textId="77777777" w:rsidR="0038641F" w:rsidRDefault="0038641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93997F1" w14:textId="77777777" w:rsidR="0038641F" w:rsidRDefault="0038641F">
            <w:pPr>
              <w:spacing w:after="200" w:line="276" w:lineRule="auto"/>
              <w:ind w:left="20"/>
              <w:rPr>
                <w:lang w:eastAsia="en-GB"/>
              </w:rPr>
            </w:pPr>
            <w:r>
              <w:rPr>
                <w:lang w:eastAsia="en-GB"/>
              </w:rPr>
              <w:t>Did your study scope change from its original aims? Please give brief details.</w:t>
            </w:r>
          </w:p>
          <w:p w14:paraId="3186E7D2" w14:textId="77777777" w:rsidR="0038641F" w:rsidRDefault="0038641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F783317" w14:textId="77777777" w:rsidR="0038641F" w:rsidRDefault="0038641F">
            <w:pPr>
              <w:spacing w:line="360" w:lineRule="auto"/>
              <w:rPr>
                <w:lang w:eastAsia="en-GB"/>
              </w:rPr>
            </w:pPr>
            <w:r>
              <w:rPr>
                <w:lang w:eastAsia="en-GB"/>
              </w:rPr>
              <w:t>No</w:t>
            </w:r>
          </w:p>
        </w:tc>
      </w:tr>
      <w:tr w:rsidR="0038641F" w14:paraId="5477C317" w14:textId="77777777" w:rsidTr="0038641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217B6F" w14:textId="77777777" w:rsidR="0038641F" w:rsidRDefault="0038641F">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893A14" w14:textId="77777777" w:rsidR="0038641F" w:rsidRDefault="0038641F">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85C233" w14:textId="77777777" w:rsidR="0038641F" w:rsidRDefault="0038641F">
            <w:pPr>
              <w:spacing w:after="200" w:line="276" w:lineRule="auto"/>
              <w:ind w:left="360"/>
              <w:rPr>
                <w:lang w:eastAsia="en-GB"/>
              </w:rPr>
            </w:pPr>
          </w:p>
        </w:tc>
      </w:tr>
      <w:tr w:rsidR="0038641F" w14:paraId="0FFADB2E" w14:textId="77777777" w:rsidTr="0038641F">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1843BC6"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8F5DC6B" w14:textId="77777777" w:rsidR="0038641F" w:rsidRDefault="0038641F">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B15C545" w14:textId="77777777" w:rsidR="0038641F" w:rsidRDefault="0038641F">
            <w:pPr>
              <w:spacing w:line="360" w:lineRule="auto"/>
              <w:rPr>
                <w:lang w:eastAsia="en-GB"/>
              </w:rPr>
            </w:pPr>
            <w:r>
              <w:rPr>
                <w:lang w:eastAsia="en-GB"/>
              </w:rPr>
              <w:t>Key findings</w:t>
            </w:r>
          </w:p>
          <w:p w14:paraId="7D3DBE15" w14:textId="77777777" w:rsidR="0038641F" w:rsidRDefault="0038641F">
            <w:pPr>
              <w:spacing w:line="360" w:lineRule="auto"/>
              <w:rPr>
                <w:lang w:eastAsia="en-GB"/>
              </w:rPr>
            </w:pPr>
            <w:r>
              <w:rPr>
                <w:lang w:eastAsia="en-GB"/>
              </w:rPr>
              <w:t>•</w:t>
            </w:r>
            <w:r>
              <w:rPr>
                <w:lang w:eastAsia="en-GB"/>
              </w:rPr>
              <w:tab/>
              <w:t>At 6 months or more after symptomatic infection, 48% of participants reported not being fully recovered.</w:t>
            </w:r>
          </w:p>
          <w:p w14:paraId="44B2198C" w14:textId="77777777" w:rsidR="0038641F" w:rsidRDefault="0038641F">
            <w:pPr>
              <w:spacing w:line="360" w:lineRule="auto"/>
              <w:rPr>
                <w:lang w:eastAsia="en-GB"/>
              </w:rPr>
            </w:pPr>
            <w:r>
              <w:rPr>
                <w:lang w:eastAsia="en-GB"/>
              </w:rPr>
              <w:t>•</w:t>
            </w:r>
            <w:r>
              <w:rPr>
                <w:lang w:eastAsia="en-GB"/>
              </w:rPr>
              <w:tab/>
              <w:t>The symptoms of long-COVID vary, but the most common are tiredness, headache, muscle aches/weakness, difficulty sleeping, and breathlessness.</w:t>
            </w:r>
          </w:p>
          <w:p w14:paraId="7F8AFBAD" w14:textId="77777777" w:rsidR="0038641F" w:rsidRDefault="0038641F">
            <w:pPr>
              <w:spacing w:line="360" w:lineRule="auto"/>
              <w:rPr>
                <w:lang w:eastAsia="en-GB"/>
              </w:rPr>
            </w:pPr>
            <w:r>
              <w:rPr>
                <w:lang w:eastAsia="en-GB"/>
              </w:rPr>
              <w:t>•</w:t>
            </w:r>
            <w:r>
              <w:rPr>
                <w:lang w:eastAsia="en-GB"/>
              </w:rPr>
              <w:tab/>
              <w:t>The risk of long-COVID is greater in people who had to be hospitalised for their COVID infection, women, people living in deprived areas and those with pre-existing health conditions (especially multimorbidity), and absent following asymptomatic infection.</w:t>
            </w:r>
          </w:p>
          <w:p w14:paraId="11E62AAA" w14:textId="77777777" w:rsidR="0038641F" w:rsidRDefault="0038641F">
            <w:pPr>
              <w:spacing w:line="360" w:lineRule="auto"/>
              <w:rPr>
                <w:lang w:eastAsia="en-GB"/>
              </w:rPr>
            </w:pPr>
            <w:r>
              <w:rPr>
                <w:lang w:eastAsia="en-GB"/>
              </w:rPr>
              <w:t>•</w:t>
            </w:r>
            <w:r>
              <w:rPr>
                <w:lang w:eastAsia="en-GB"/>
              </w:rPr>
              <w:tab/>
              <w:t>The ‘true’ prevalence of long-COVID (percentage of people who had one or more symptom that would not have occurred anyway) was 6.6%, 6.4% and 10.3% at 6-, 12- and 18-month follow-up.</w:t>
            </w:r>
          </w:p>
          <w:p w14:paraId="45FF7753" w14:textId="77777777" w:rsidR="0038641F" w:rsidRDefault="0038641F">
            <w:pPr>
              <w:spacing w:line="360" w:lineRule="auto"/>
              <w:rPr>
                <w:lang w:eastAsia="en-GB"/>
              </w:rPr>
            </w:pPr>
            <w:r>
              <w:rPr>
                <w:lang w:eastAsia="en-GB"/>
              </w:rPr>
              <w:t>•</w:t>
            </w:r>
            <w:r>
              <w:rPr>
                <w:lang w:eastAsia="en-GB"/>
              </w:rPr>
              <w:tab/>
              <w:t>Interviews with participants living with long COVID identified the devasting effect it has on lives, with detrimental impacts on finances, careers, relationships and mental health</w:t>
            </w:r>
          </w:p>
          <w:p w14:paraId="74919480" w14:textId="77777777" w:rsidR="0038641F" w:rsidRDefault="0038641F">
            <w:pPr>
              <w:spacing w:line="360" w:lineRule="auto"/>
              <w:rPr>
                <w:lang w:eastAsia="en-GB"/>
              </w:rPr>
            </w:pPr>
            <w:r>
              <w:rPr>
                <w:lang w:eastAsia="en-GB"/>
              </w:rPr>
              <w:lastRenderedPageBreak/>
              <w:t>•</w:t>
            </w:r>
            <w:r>
              <w:rPr>
                <w:lang w:eastAsia="en-GB"/>
              </w:rPr>
              <w:tab/>
              <w:t>Repeat interviews 6 months later identified fatigue, breathlessness, and brain fog as common enduring symptoms and effective treatments elusive.</w:t>
            </w:r>
          </w:p>
        </w:tc>
      </w:tr>
      <w:tr w:rsidR="0038641F" w14:paraId="165F0611" w14:textId="77777777" w:rsidTr="0038641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B71DBF" w14:textId="77777777" w:rsidR="0038641F" w:rsidRDefault="0038641F">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FCFE67" w14:textId="77777777" w:rsidR="0038641F" w:rsidRDefault="0038641F">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0B8A357" w14:textId="77777777" w:rsidR="0038641F" w:rsidRDefault="0038641F">
            <w:pPr>
              <w:spacing w:after="200" w:line="276" w:lineRule="auto"/>
              <w:ind w:left="360"/>
              <w:rPr>
                <w:lang w:eastAsia="en-GB"/>
              </w:rPr>
            </w:pPr>
          </w:p>
        </w:tc>
      </w:tr>
      <w:tr w:rsidR="0038641F" w14:paraId="53F7EF67" w14:textId="77777777" w:rsidTr="0038641F">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56787C43" w14:textId="77777777" w:rsidR="0038641F" w:rsidRDefault="0038641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743F81F" w14:textId="77777777" w:rsidR="0038641F" w:rsidRDefault="0038641F">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59298AD" w14:textId="77777777" w:rsidR="0038641F" w:rsidRDefault="0038641F">
            <w:pPr>
              <w:spacing w:line="360" w:lineRule="auto"/>
              <w:rPr>
                <w:lang w:eastAsia="en-GB"/>
              </w:rPr>
            </w:pPr>
            <w:r>
              <w:rPr>
                <w:lang w:eastAsia="en-GB"/>
              </w:rPr>
              <w:t>Questions were raised regarding effective treatment options for people with long-COVID. This requires exploration.</w:t>
            </w:r>
          </w:p>
        </w:tc>
      </w:tr>
    </w:tbl>
    <w:p w14:paraId="69A811FD" w14:textId="77777777" w:rsidR="0038641F" w:rsidRDefault="0038641F" w:rsidP="0038641F">
      <w:pPr>
        <w:spacing w:line="240" w:lineRule="auto"/>
        <w:ind w:left="-851"/>
        <w:rPr>
          <w:rFonts w:ascii="Arial" w:eastAsia="Times New Roman" w:hAnsi="Arial" w:cs="Arial"/>
          <w:lang w:eastAsia="en-GB"/>
        </w:rPr>
      </w:pPr>
    </w:p>
    <w:p w14:paraId="6FC7135D" w14:textId="77777777" w:rsidR="0038641F" w:rsidRDefault="0038641F" w:rsidP="0038641F">
      <w:pPr>
        <w:spacing w:line="240" w:lineRule="auto"/>
        <w:ind w:left="-851"/>
        <w:rPr>
          <w:b/>
          <w:sz w:val="28"/>
          <w:szCs w:val="28"/>
        </w:rPr>
      </w:pPr>
    </w:p>
    <w:p w14:paraId="433ECBAC" w14:textId="60569BF3" w:rsidR="0038641F" w:rsidRDefault="008A7944" w:rsidP="008A7944">
      <w:pPr>
        <w:pStyle w:val="Heading2"/>
        <w:rPr>
          <w:rFonts w:eastAsia="Times New Roman"/>
        </w:rPr>
      </w:pPr>
      <w:bookmarkStart w:id="42" w:name="_2021-0297_Fabien_Puglia"/>
      <w:bookmarkEnd w:id="42"/>
      <w:r w:rsidRPr="008A7944">
        <w:rPr>
          <w:rFonts w:eastAsia="Times New Roman"/>
        </w:rPr>
        <w:t>2021-0297</w:t>
      </w:r>
      <w:r w:rsidRPr="008A7944">
        <w:rPr>
          <w:rFonts w:eastAsia="Times New Roman"/>
        </w:rPr>
        <w:tab/>
        <w:t>Fabien Puglia</w:t>
      </w:r>
    </w:p>
    <w:p w14:paraId="0871B590" w14:textId="12C67D2A" w:rsidR="008A7944" w:rsidRDefault="008A7944" w:rsidP="008A7944">
      <w:pPr>
        <w:rPr>
          <w:rFonts w:ascii="Arial" w:eastAsia="Times New Roman" w:hAnsi="Arial" w:cs="Arial"/>
          <w:b/>
          <w:bCs/>
          <w:sz w:val="24"/>
          <w:szCs w:val="24"/>
        </w:rPr>
      </w:pPr>
      <w:r w:rsidRPr="008A7944">
        <w:rPr>
          <w:rFonts w:ascii="Arial" w:eastAsia="Times New Roman" w:hAnsi="Arial" w:cs="Arial"/>
          <w:b/>
          <w:bCs/>
          <w:sz w:val="24"/>
          <w:szCs w:val="24"/>
        </w:rPr>
        <w:t>Quality and Outcomes in Oral and Maxillofacial Surgery (QOMS)</w:t>
      </w:r>
    </w:p>
    <w:p w14:paraId="6ED8F2C3" w14:textId="77777777" w:rsidR="008A7944" w:rsidRDefault="008A7944" w:rsidP="008A7944">
      <w:pPr>
        <w:spacing w:line="240" w:lineRule="auto"/>
        <w:jc w:val="center"/>
        <w:rPr>
          <w:b/>
          <w:sz w:val="32"/>
        </w:rPr>
      </w:pPr>
      <w:r>
        <w:rPr>
          <w:b/>
          <w:sz w:val="32"/>
        </w:rPr>
        <w:t>The Public Benefit Impact Summary</w:t>
      </w:r>
    </w:p>
    <w:p w14:paraId="13E6255E" w14:textId="77777777" w:rsidR="008A7944" w:rsidRDefault="008A7944" w:rsidP="008A7944">
      <w:pPr>
        <w:rPr>
          <w:b/>
        </w:rPr>
      </w:pPr>
    </w:p>
    <w:tbl>
      <w:tblPr>
        <w:tblStyle w:val="TableGrid"/>
        <w:tblW w:w="5000" w:type="pct"/>
        <w:tblLook w:val="04A0" w:firstRow="1" w:lastRow="0" w:firstColumn="1" w:lastColumn="0" w:noHBand="0" w:noVBand="1"/>
      </w:tblPr>
      <w:tblGrid>
        <w:gridCol w:w="339"/>
        <w:gridCol w:w="3359"/>
        <w:gridCol w:w="5318"/>
      </w:tblGrid>
      <w:tr w:rsidR="008A7944" w14:paraId="3A48CC44" w14:textId="77777777" w:rsidTr="008A794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344ACE" w14:textId="77777777" w:rsidR="008A7944" w:rsidRDefault="008A7944">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426C1DE" w14:textId="77777777" w:rsidR="008A7944" w:rsidRDefault="008A7944">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E80D09" w14:textId="77777777" w:rsidR="008A7944" w:rsidRDefault="008A7944">
            <w:pPr>
              <w:spacing w:after="200" w:line="276" w:lineRule="auto"/>
              <w:ind w:left="360"/>
              <w:rPr>
                <w:lang w:eastAsia="en-GB"/>
              </w:rPr>
            </w:pPr>
          </w:p>
        </w:tc>
      </w:tr>
      <w:tr w:rsidR="008A7944" w14:paraId="6E6B078E" w14:textId="77777777" w:rsidTr="008A7944">
        <w:trPr>
          <w:trHeight w:hRule="exact" w:val="4479"/>
        </w:trPr>
        <w:tc>
          <w:tcPr>
            <w:tcW w:w="188" w:type="pct"/>
            <w:tcBorders>
              <w:top w:val="single" w:sz="4" w:space="0" w:color="auto"/>
              <w:left w:val="single" w:sz="4" w:space="0" w:color="auto"/>
              <w:bottom w:val="single" w:sz="4" w:space="0" w:color="auto"/>
              <w:right w:val="single" w:sz="4" w:space="0" w:color="auto"/>
            </w:tcBorders>
          </w:tcPr>
          <w:p w14:paraId="15D116CF"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1164CF54" w14:textId="77777777" w:rsidR="008A7944" w:rsidRDefault="008A7944">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hideMark/>
          </w:tcPr>
          <w:p w14:paraId="637291F8" w14:textId="77777777" w:rsidR="008A7944" w:rsidRDefault="008A7944">
            <w:pPr>
              <w:spacing w:line="276" w:lineRule="auto"/>
              <w:rPr>
                <w:lang w:eastAsia="en-GB"/>
              </w:rPr>
            </w:pPr>
            <w:r>
              <w:rPr>
                <w:lang w:eastAsia="en-GB"/>
              </w:rPr>
              <w:t xml:space="preserve">The QOMS Project aims to measure quality of care provided to patients by Oral and Maxillofacial Surgery (OMFS) departments in the UK and to identify, either nationally or at the provider level, areas for improvements and for providers to share their experience. </w:t>
            </w:r>
          </w:p>
          <w:p w14:paraId="3D56C9BC" w14:textId="77777777" w:rsidR="008A7944" w:rsidRDefault="008A7944">
            <w:pPr>
              <w:spacing w:line="276" w:lineRule="auto"/>
              <w:rPr>
                <w:lang w:eastAsia="en-GB"/>
              </w:rPr>
            </w:pPr>
            <w:r>
              <w:rPr>
                <w:lang w:eastAsia="en-GB"/>
              </w:rPr>
              <w:t xml:space="preserve">Several audits are under the QOMS Project umbrella. Each were developed to cover an area / a subspecialty of OMFS. </w:t>
            </w:r>
          </w:p>
          <w:p w14:paraId="458607B0" w14:textId="77777777" w:rsidR="008A7944" w:rsidRDefault="008A7944">
            <w:pPr>
              <w:spacing w:line="276" w:lineRule="auto"/>
              <w:rPr>
                <w:lang w:eastAsia="en-GB"/>
              </w:rPr>
            </w:pPr>
            <w:r>
              <w:rPr>
                <w:lang w:eastAsia="en-GB"/>
              </w:rPr>
              <w:t>For this application, the workstreams were:</w:t>
            </w:r>
          </w:p>
          <w:p w14:paraId="41E1D556" w14:textId="77777777" w:rsidR="008A7944" w:rsidRDefault="008A7944" w:rsidP="008A7944">
            <w:pPr>
              <w:pStyle w:val="ListParagraph"/>
              <w:numPr>
                <w:ilvl w:val="0"/>
                <w:numId w:val="27"/>
              </w:numPr>
              <w:tabs>
                <w:tab w:val="left" w:pos="720"/>
                <w:tab w:val="left" w:pos="1440"/>
                <w:tab w:val="left" w:pos="2160"/>
                <w:tab w:val="left" w:pos="2880"/>
                <w:tab w:val="left" w:pos="4680"/>
                <w:tab w:val="left" w:pos="5400"/>
                <w:tab w:val="right" w:pos="9000"/>
              </w:tabs>
              <w:spacing w:line="276" w:lineRule="auto"/>
              <w:rPr>
                <w:lang w:eastAsia="en-GB"/>
              </w:rPr>
            </w:pPr>
            <w:r>
              <w:rPr>
                <w:lang w:eastAsia="en-GB"/>
              </w:rPr>
              <w:t>Oral and Dentoalveolar surgery (2 audits)</w:t>
            </w:r>
          </w:p>
          <w:p w14:paraId="0FC21B63" w14:textId="77777777" w:rsidR="008A7944" w:rsidRDefault="008A7944" w:rsidP="008A7944">
            <w:pPr>
              <w:pStyle w:val="ListParagraph"/>
              <w:numPr>
                <w:ilvl w:val="0"/>
                <w:numId w:val="27"/>
              </w:numPr>
              <w:tabs>
                <w:tab w:val="left" w:pos="720"/>
                <w:tab w:val="left" w:pos="1440"/>
                <w:tab w:val="left" w:pos="2160"/>
                <w:tab w:val="left" w:pos="2880"/>
                <w:tab w:val="left" w:pos="4680"/>
                <w:tab w:val="left" w:pos="5400"/>
                <w:tab w:val="right" w:pos="9000"/>
              </w:tabs>
              <w:spacing w:line="276" w:lineRule="auto"/>
              <w:rPr>
                <w:lang w:eastAsia="en-GB"/>
              </w:rPr>
            </w:pPr>
            <w:r>
              <w:rPr>
                <w:lang w:eastAsia="en-GB"/>
              </w:rPr>
              <w:t>Trauma (2 audits)</w:t>
            </w:r>
          </w:p>
          <w:p w14:paraId="24A161F5" w14:textId="77777777" w:rsidR="008A7944" w:rsidRDefault="008A7944" w:rsidP="008A7944">
            <w:pPr>
              <w:pStyle w:val="ListParagraph"/>
              <w:numPr>
                <w:ilvl w:val="0"/>
                <w:numId w:val="27"/>
              </w:numPr>
              <w:tabs>
                <w:tab w:val="left" w:pos="720"/>
                <w:tab w:val="left" w:pos="1440"/>
                <w:tab w:val="left" w:pos="2160"/>
                <w:tab w:val="left" w:pos="2880"/>
                <w:tab w:val="left" w:pos="4680"/>
                <w:tab w:val="left" w:pos="5400"/>
                <w:tab w:val="right" w:pos="9000"/>
              </w:tabs>
              <w:spacing w:line="276" w:lineRule="auto"/>
              <w:rPr>
                <w:lang w:eastAsia="en-GB"/>
              </w:rPr>
            </w:pPr>
            <w:r>
              <w:rPr>
                <w:lang w:eastAsia="en-GB"/>
              </w:rPr>
              <w:t>Non-melanoma skin cancers</w:t>
            </w:r>
          </w:p>
          <w:p w14:paraId="5E37C84C" w14:textId="77777777" w:rsidR="008A7944" w:rsidRDefault="008A7944" w:rsidP="008A7944">
            <w:pPr>
              <w:pStyle w:val="ListParagraph"/>
              <w:numPr>
                <w:ilvl w:val="0"/>
                <w:numId w:val="27"/>
              </w:numPr>
              <w:tabs>
                <w:tab w:val="left" w:pos="720"/>
                <w:tab w:val="left" w:pos="1440"/>
                <w:tab w:val="left" w:pos="2160"/>
                <w:tab w:val="left" w:pos="2880"/>
                <w:tab w:val="left" w:pos="4680"/>
                <w:tab w:val="left" w:pos="5400"/>
                <w:tab w:val="right" w:pos="9000"/>
              </w:tabs>
              <w:spacing w:line="276" w:lineRule="auto"/>
              <w:rPr>
                <w:lang w:eastAsia="en-GB"/>
              </w:rPr>
            </w:pPr>
            <w:r>
              <w:rPr>
                <w:lang w:eastAsia="en-GB"/>
              </w:rPr>
              <w:t>Oncology and Reconstruction</w:t>
            </w:r>
          </w:p>
          <w:p w14:paraId="1D0BF2B7" w14:textId="77777777" w:rsidR="008A7944" w:rsidRDefault="008A7944" w:rsidP="008A7944">
            <w:pPr>
              <w:pStyle w:val="ListParagraph"/>
              <w:numPr>
                <w:ilvl w:val="0"/>
                <w:numId w:val="27"/>
              </w:numPr>
              <w:tabs>
                <w:tab w:val="left" w:pos="720"/>
                <w:tab w:val="left" w:pos="1440"/>
                <w:tab w:val="left" w:pos="2160"/>
                <w:tab w:val="left" w:pos="2880"/>
                <w:tab w:val="left" w:pos="4680"/>
                <w:tab w:val="left" w:pos="5400"/>
                <w:tab w:val="right" w:pos="9000"/>
              </w:tabs>
              <w:spacing w:line="276" w:lineRule="auto"/>
              <w:rPr>
                <w:lang w:eastAsia="en-GB"/>
              </w:rPr>
            </w:pPr>
            <w:r>
              <w:rPr>
                <w:lang w:eastAsia="en-GB"/>
              </w:rPr>
              <w:t xml:space="preserve">Orthognathic surgery </w:t>
            </w:r>
          </w:p>
        </w:tc>
      </w:tr>
      <w:tr w:rsidR="008A7944" w14:paraId="2F922E1A" w14:textId="77777777" w:rsidTr="008A794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B0DD1D1" w14:textId="77777777" w:rsidR="008A7944" w:rsidRDefault="008A7944">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3702E2" w14:textId="77777777" w:rsidR="008A7944" w:rsidRDefault="008A7944">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768EA3" w14:textId="77777777" w:rsidR="008A7944" w:rsidRDefault="008A7944">
            <w:pPr>
              <w:spacing w:after="200" w:line="276" w:lineRule="auto"/>
              <w:ind w:left="360"/>
              <w:rPr>
                <w:lang w:eastAsia="en-GB"/>
              </w:rPr>
            </w:pPr>
          </w:p>
          <w:p w14:paraId="104AEAD8" w14:textId="77777777" w:rsidR="008A7944" w:rsidRDefault="008A7944">
            <w:pPr>
              <w:spacing w:after="200" w:line="276" w:lineRule="auto"/>
              <w:rPr>
                <w:lang w:eastAsia="en-GB"/>
              </w:rPr>
            </w:pPr>
          </w:p>
          <w:p w14:paraId="25201BF7" w14:textId="77777777" w:rsidR="008A7944" w:rsidRDefault="008A7944">
            <w:pPr>
              <w:spacing w:after="200" w:line="276" w:lineRule="auto"/>
              <w:rPr>
                <w:lang w:eastAsia="en-GB"/>
              </w:rPr>
            </w:pPr>
          </w:p>
          <w:p w14:paraId="5BDD8EBF" w14:textId="77777777" w:rsidR="008A7944" w:rsidRDefault="008A7944">
            <w:pPr>
              <w:spacing w:after="200" w:line="276" w:lineRule="auto"/>
              <w:rPr>
                <w:lang w:eastAsia="en-GB"/>
              </w:rPr>
            </w:pPr>
          </w:p>
          <w:p w14:paraId="5DBA222E" w14:textId="77777777" w:rsidR="008A7944" w:rsidRDefault="008A7944">
            <w:pPr>
              <w:spacing w:after="200" w:line="276" w:lineRule="auto"/>
              <w:rPr>
                <w:lang w:eastAsia="en-GB"/>
              </w:rPr>
            </w:pPr>
          </w:p>
          <w:p w14:paraId="48BE3506" w14:textId="77777777" w:rsidR="008A7944" w:rsidRDefault="008A7944">
            <w:pPr>
              <w:spacing w:after="200" w:line="276" w:lineRule="auto"/>
              <w:rPr>
                <w:lang w:eastAsia="en-GB"/>
              </w:rPr>
            </w:pPr>
          </w:p>
          <w:p w14:paraId="4404F9C0" w14:textId="77777777" w:rsidR="008A7944" w:rsidRDefault="008A7944">
            <w:pPr>
              <w:spacing w:after="200" w:line="276" w:lineRule="auto"/>
              <w:rPr>
                <w:lang w:eastAsia="en-GB"/>
              </w:rPr>
            </w:pPr>
          </w:p>
          <w:p w14:paraId="0DEE1B09" w14:textId="77777777" w:rsidR="008A7944" w:rsidRDefault="008A7944">
            <w:pPr>
              <w:spacing w:after="200" w:line="276" w:lineRule="auto"/>
              <w:rPr>
                <w:lang w:eastAsia="en-GB"/>
              </w:rPr>
            </w:pPr>
          </w:p>
          <w:p w14:paraId="028FEB69" w14:textId="77777777" w:rsidR="008A7944" w:rsidRDefault="008A7944">
            <w:pPr>
              <w:spacing w:after="200" w:line="276" w:lineRule="auto"/>
              <w:rPr>
                <w:lang w:eastAsia="en-GB"/>
              </w:rPr>
            </w:pPr>
          </w:p>
          <w:p w14:paraId="6646C507" w14:textId="77777777" w:rsidR="008A7944" w:rsidRDefault="008A7944">
            <w:pPr>
              <w:spacing w:after="200" w:line="276" w:lineRule="auto"/>
              <w:rPr>
                <w:lang w:eastAsia="en-GB"/>
              </w:rPr>
            </w:pPr>
          </w:p>
          <w:p w14:paraId="44018BFD" w14:textId="77777777" w:rsidR="008A7944" w:rsidRDefault="008A7944">
            <w:pPr>
              <w:spacing w:after="200" w:line="276" w:lineRule="auto"/>
              <w:rPr>
                <w:lang w:eastAsia="en-GB"/>
              </w:rPr>
            </w:pPr>
          </w:p>
          <w:p w14:paraId="0A644FB7" w14:textId="77777777" w:rsidR="008A7944" w:rsidRDefault="008A7944">
            <w:pPr>
              <w:spacing w:after="200" w:line="276" w:lineRule="auto"/>
              <w:rPr>
                <w:lang w:eastAsia="en-GB"/>
              </w:rPr>
            </w:pPr>
          </w:p>
          <w:p w14:paraId="4552DB0C" w14:textId="77777777" w:rsidR="008A7944" w:rsidRDefault="008A7944">
            <w:pPr>
              <w:spacing w:after="200" w:line="276" w:lineRule="auto"/>
              <w:rPr>
                <w:lang w:eastAsia="en-GB"/>
              </w:rPr>
            </w:pPr>
          </w:p>
          <w:p w14:paraId="16AA44B6" w14:textId="77777777" w:rsidR="008A7944" w:rsidRDefault="008A7944">
            <w:pPr>
              <w:spacing w:after="200" w:line="276" w:lineRule="auto"/>
              <w:rPr>
                <w:lang w:eastAsia="en-GB"/>
              </w:rPr>
            </w:pPr>
          </w:p>
          <w:p w14:paraId="1D1ABC6E" w14:textId="77777777" w:rsidR="008A7944" w:rsidRDefault="008A7944">
            <w:pPr>
              <w:spacing w:after="200" w:line="276" w:lineRule="auto"/>
              <w:rPr>
                <w:lang w:eastAsia="en-GB"/>
              </w:rPr>
            </w:pPr>
          </w:p>
          <w:p w14:paraId="25BB9849" w14:textId="77777777" w:rsidR="008A7944" w:rsidRDefault="008A7944">
            <w:pPr>
              <w:spacing w:after="200" w:line="276" w:lineRule="auto"/>
              <w:rPr>
                <w:lang w:eastAsia="en-GB"/>
              </w:rPr>
            </w:pPr>
          </w:p>
          <w:p w14:paraId="28CDF792" w14:textId="77777777" w:rsidR="008A7944" w:rsidRDefault="008A7944">
            <w:pPr>
              <w:spacing w:after="200" w:line="276" w:lineRule="auto"/>
              <w:rPr>
                <w:lang w:eastAsia="en-GB"/>
              </w:rPr>
            </w:pPr>
          </w:p>
          <w:p w14:paraId="009F67B9" w14:textId="77777777" w:rsidR="008A7944" w:rsidRDefault="008A7944">
            <w:pPr>
              <w:spacing w:after="200" w:line="276" w:lineRule="auto"/>
              <w:rPr>
                <w:lang w:eastAsia="en-GB"/>
              </w:rPr>
            </w:pPr>
          </w:p>
          <w:p w14:paraId="7E5AC2D9" w14:textId="77777777" w:rsidR="008A7944" w:rsidRDefault="008A7944">
            <w:pPr>
              <w:spacing w:after="200" w:line="276" w:lineRule="auto"/>
              <w:rPr>
                <w:lang w:eastAsia="en-GB"/>
              </w:rPr>
            </w:pPr>
          </w:p>
          <w:p w14:paraId="7AF20A32" w14:textId="77777777" w:rsidR="008A7944" w:rsidRDefault="008A7944">
            <w:pPr>
              <w:spacing w:after="200" w:line="276" w:lineRule="auto"/>
              <w:rPr>
                <w:lang w:eastAsia="en-GB"/>
              </w:rPr>
            </w:pPr>
          </w:p>
          <w:p w14:paraId="327E2636" w14:textId="77777777" w:rsidR="008A7944" w:rsidRDefault="008A7944">
            <w:pPr>
              <w:spacing w:after="200" w:line="276" w:lineRule="auto"/>
              <w:rPr>
                <w:lang w:eastAsia="en-GB"/>
              </w:rPr>
            </w:pPr>
          </w:p>
          <w:p w14:paraId="2C8CBDCF" w14:textId="77777777" w:rsidR="008A7944" w:rsidRDefault="008A7944">
            <w:pPr>
              <w:spacing w:after="200" w:line="276" w:lineRule="auto"/>
              <w:rPr>
                <w:lang w:eastAsia="en-GB"/>
              </w:rPr>
            </w:pPr>
          </w:p>
          <w:p w14:paraId="2E5A8006" w14:textId="77777777" w:rsidR="008A7944" w:rsidRDefault="008A7944">
            <w:pPr>
              <w:spacing w:after="200" w:line="276" w:lineRule="auto"/>
              <w:rPr>
                <w:lang w:eastAsia="en-GB"/>
              </w:rPr>
            </w:pPr>
          </w:p>
          <w:p w14:paraId="60EE2724" w14:textId="77777777" w:rsidR="008A7944" w:rsidRDefault="008A7944">
            <w:pPr>
              <w:spacing w:after="200" w:line="276" w:lineRule="auto"/>
              <w:rPr>
                <w:lang w:eastAsia="en-GB"/>
              </w:rPr>
            </w:pPr>
          </w:p>
          <w:p w14:paraId="2B607C6D" w14:textId="77777777" w:rsidR="008A7944" w:rsidRDefault="008A7944">
            <w:pPr>
              <w:spacing w:after="200" w:line="276" w:lineRule="auto"/>
              <w:rPr>
                <w:lang w:eastAsia="en-GB"/>
              </w:rPr>
            </w:pPr>
          </w:p>
        </w:tc>
      </w:tr>
      <w:tr w:rsidR="008A7944" w14:paraId="557FB58A" w14:textId="77777777" w:rsidTr="008A7944">
        <w:trPr>
          <w:trHeight w:hRule="exact" w:val="7824"/>
        </w:trPr>
        <w:tc>
          <w:tcPr>
            <w:tcW w:w="188" w:type="pct"/>
            <w:tcBorders>
              <w:top w:val="single" w:sz="4" w:space="0" w:color="auto"/>
              <w:left w:val="single" w:sz="4" w:space="0" w:color="auto"/>
              <w:bottom w:val="single" w:sz="4" w:space="0" w:color="auto"/>
              <w:right w:val="single" w:sz="4" w:space="0" w:color="auto"/>
            </w:tcBorders>
          </w:tcPr>
          <w:p w14:paraId="15FF6062"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01214747" w14:textId="77777777" w:rsidR="008A7944" w:rsidRDefault="008A7944">
            <w:pPr>
              <w:spacing w:after="200" w:line="276" w:lineRule="auto"/>
              <w:ind w:left="20"/>
              <w:rPr>
                <w:lang w:eastAsia="en-GB"/>
              </w:rPr>
            </w:pPr>
            <w:r>
              <w:rPr>
                <w:lang w:eastAsia="en-GB"/>
              </w:rPr>
              <w:t>How will these outcomes directly result in benefit for the public? Please give details. This should be the main section answered.</w:t>
            </w:r>
          </w:p>
          <w:p w14:paraId="74B820B1" w14:textId="77777777" w:rsidR="008A7944" w:rsidRDefault="008A7944">
            <w:pPr>
              <w:spacing w:after="200" w:line="276" w:lineRule="auto"/>
              <w:ind w:left="20"/>
              <w:rPr>
                <w:lang w:eastAsia="en-GB"/>
              </w:rPr>
            </w:pPr>
          </w:p>
          <w:p w14:paraId="56CB2574" w14:textId="77777777" w:rsidR="008A7944" w:rsidRDefault="008A7944">
            <w:pPr>
              <w:spacing w:after="200" w:line="276" w:lineRule="auto"/>
              <w:ind w:left="20"/>
              <w:rPr>
                <w:lang w:eastAsia="en-GB"/>
              </w:rPr>
            </w:pPr>
          </w:p>
          <w:p w14:paraId="4A68C1F6" w14:textId="77777777" w:rsidR="008A7944" w:rsidRDefault="008A7944">
            <w:pPr>
              <w:spacing w:after="200" w:line="276" w:lineRule="auto"/>
              <w:ind w:left="20"/>
              <w:rPr>
                <w:lang w:eastAsia="en-GB"/>
              </w:rPr>
            </w:pPr>
          </w:p>
          <w:p w14:paraId="2FE5C6A5" w14:textId="77777777" w:rsidR="008A7944" w:rsidRDefault="008A7944">
            <w:pPr>
              <w:spacing w:after="200" w:line="276" w:lineRule="auto"/>
              <w:ind w:left="20"/>
              <w:rPr>
                <w:lang w:eastAsia="en-GB"/>
              </w:rPr>
            </w:pPr>
          </w:p>
          <w:p w14:paraId="1D027E56" w14:textId="77777777" w:rsidR="008A7944" w:rsidRDefault="008A7944">
            <w:pPr>
              <w:spacing w:after="200" w:line="276" w:lineRule="auto"/>
              <w:ind w:left="20"/>
              <w:rPr>
                <w:lang w:eastAsia="en-GB"/>
              </w:rPr>
            </w:pPr>
          </w:p>
          <w:p w14:paraId="03B56D48" w14:textId="77777777" w:rsidR="008A7944" w:rsidRDefault="008A7944">
            <w:pPr>
              <w:spacing w:after="200" w:line="276" w:lineRule="auto"/>
              <w:ind w:left="20"/>
              <w:rPr>
                <w:lang w:eastAsia="en-GB"/>
              </w:rPr>
            </w:pPr>
          </w:p>
          <w:p w14:paraId="622E13EF" w14:textId="77777777" w:rsidR="008A7944" w:rsidRDefault="008A794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1CBF9B2E" w14:textId="77777777" w:rsidR="008A7944" w:rsidRDefault="008A7944">
            <w:pPr>
              <w:spacing w:line="276" w:lineRule="auto"/>
              <w:rPr>
                <w:sz w:val="20"/>
                <w:szCs w:val="20"/>
                <w:lang w:eastAsia="en-GB"/>
              </w:rPr>
            </w:pPr>
            <w:r>
              <w:rPr>
                <w:sz w:val="20"/>
                <w:szCs w:val="20"/>
                <w:lang w:eastAsia="en-GB"/>
              </w:rPr>
              <w:t xml:space="preserve">By measuring quality of care and identifying areas for improvement, QOMS aims to improve the quality of OMFS care provided to UK patients. </w:t>
            </w:r>
          </w:p>
          <w:p w14:paraId="7DB10800" w14:textId="77777777" w:rsidR="008A7944" w:rsidRDefault="008A7944">
            <w:pPr>
              <w:spacing w:line="276" w:lineRule="auto"/>
              <w:rPr>
                <w:sz w:val="20"/>
                <w:szCs w:val="20"/>
                <w:lang w:eastAsia="en-GB"/>
              </w:rPr>
            </w:pPr>
            <w:r>
              <w:rPr>
                <w:sz w:val="20"/>
                <w:szCs w:val="20"/>
                <w:lang w:eastAsia="en-GB"/>
              </w:rPr>
              <w:t>At a local level the QOMS dataset provides for longitudinal audit against key quality metrics. For example, the team at the Queen Elizabeth University Hospital, Glasgow have used the QOMS audit output for their regular audit meetings. The necessary output data was produced by the local QOMS coordinator in conjunction with the Project Manager where required. This markedly reduced the amount of clinician time previously spent on gathering audit data. Key quality issues were identified and quantified as a direct result of the QOMS project. An example is the interval between surgery and commencement of adjuvant radiotherapy where indicated. The QOMS project identified a significant shortcoming in performance against the target 6 weeks beyond which there seems to be a decrement in survival expectation. This resulted in a concerted effort at improvement and played a part in the adoption of this metric as one the Key Performance Indicators for Head and Neck Cancer across Scotland. It was also important to appreciate that other major units in the UK were experiencing similar difficulties.</w:t>
            </w:r>
          </w:p>
          <w:p w14:paraId="0B8CF578" w14:textId="77777777" w:rsidR="008A7944" w:rsidRDefault="008A7944">
            <w:pPr>
              <w:spacing w:line="276" w:lineRule="auto"/>
              <w:rPr>
                <w:sz w:val="20"/>
                <w:szCs w:val="20"/>
                <w:lang w:eastAsia="en-GB"/>
              </w:rPr>
            </w:pPr>
            <w:r>
              <w:rPr>
                <w:sz w:val="20"/>
                <w:szCs w:val="20"/>
                <w:lang w:eastAsia="en-GB"/>
              </w:rPr>
              <w:t xml:space="preserve">The application of the QOMS national audit, and participation in it, exposes surgeons in training to the use of comparative audit data and </w:t>
            </w:r>
            <w:proofErr w:type="gramStart"/>
            <w:r>
              <w:rPr>
                <w:sz w:val="20"/>
                <w:szCs w:val="20"/>
                <w:lang w:eastAsia="en-GB"/>
              </w:rPr>
              <w:t>it’s</w:t>
            </w:r>
            <w:proofErr w:type="gramEnd"/>
            <w:r>
              <w:rPr>
                <w:sz w:val="20"/>
                <w:szCs w:val="20"/>
                <w:lang w:eastAsia="en-GB"/>
              </w:rPr>
              <w:t xml:space="preserve"> key role in driving quality improvement. A key component of surgical training.</w:t>
            </w:r>
          </w:p>
          <w:p w14:paraId="39B1ADAC" w14:textId="77777777" w:rsidR="008A7944" w:rsidRDefault="008A7944">
            <w:pPr>
              <w:spacing w:line="276" w:lineRule="auto"/>
              <w:rPr>
                <w:sz w:val="20"/>
                <w:szCs w:val="20"/>
                <w:lang w:eastAsia="en-GB"/>
              </w:rPr>
            </w:pPr>
          </w:p>
          <w:p w14:paraId="70607859" w14:textId="77777777" w:rsidR="008A7944" w:rsidRDefault="008A7944">
            <w:pPr>
              <w:spacing w:line="276" w:lineRule="auto"/>
              <w:rPr>
                <w:sz w:val="20"/>
                <w:szCs w:val="20"/>
                <w:lang w:eastAsia="en-GB"/>
              </w:rPr>
            </w:pPr>
          </w:p>
          <w:p w14:paraId="3FF5D881" w14:textId="77777777" w:rsidR="008A7944" w:rsidRDefault="008A7944">
            <w:pPr>
              <w:spacing w:line="360" w:lineRule="auto"/>
              <w:rPr>
                <w:sz w:val="20"/>
                <w:szCs w:val="20"/>
                <w:lang w:eastAsia="en-GB"/>
              </w:rPr>
            </w:pPr>
          </w:p>
        </w:tc>
      </w:tr>
      <w:tr w:rsidR="008A7944" w14:paraId="4465391F" w14:textId="77777777" w:rsidTr="008A794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643F75" w14:textId="77777777" w:rsidR="008A7944" w:rsidRDefault="008A7944">
            <w:pPr>
              <w:spacing w:after="200" w:line="276" w:lineRule="auto"/>
              <w:rPr>
                <w:lang w:eastAsia="en-GB"/>
              </w:rPr>
            </w:pPr>
          </w:p>
          <w:p w14:paraId="63E33A8D"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F4A2544" w14:textId="77777777" w:rsidR="008A7944" w:rsidRDefault="008A7944">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8466B5" w14:textId="77777777" w:rsidR="008A7944" w:rsidRDefault="008A7944">
            <w:pPr>
              <w:spacing w:after="200" w:line="276" w:lineRule="auto"/>
              <w:ind w:left="360"/>
              <w:rPr>
                <w:lang w:eastAsia="en-GB"/>
              </w:rPr>
            </w:pPr>
          </w:p>
        </w:tc>
      </w:tr>
      <w:tr w:rsidR="008A7944" w14:paraId="2A16942E" w14:textId="77777777" w:rsidTr="008A7944">
        <w:trPr>
          <w:trHeight w:hRule="exact" w:val="3628"/>
        </w:trPr>
        <w:tc>
          <w:tcPr>
            <w:tcW w:w="188" w:type="pct"/>
            <w:tcBorders>
              <w:top w:val="single" w:sz="4" w:space="0" w:color="auto"/>
              <w:left w:val="single" w:sz="4" w:space="0" w:color="auto"/>
              <w:bottom w:val="single" w:sz="4" w:space="0" w:color="auto"/>
              <w:right w:val="single" w:sz="4" w:space="0" w:color="auto"/>
            </w:tcBorders>
          </w:tcPr>
          <w:p w14:paraId="7A4D2E67"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7DFA24F1" w14:textId="77777777" w:rsidR="008A7944" w:rsidRDefault="008A7944">
            <w:pPr>
              <w:spacing w:after="200" w:line="276" w:lineRule="auto"/>
              <w:ind w:left="20"/>
              <w:rPr>
                <w:lang w:eastAsia="en-GB"/>
              </w:rPr>
            </w:pPr>
            <w:r>
              <w:rPr>
                <w:lang w:eastAsia="en-GB"/>
              </w:rPr>
              <w:t xml:space="preserve">What data were received/processed/collected? </w:t>
            </w:r>
          </w:p>
          <w:p w14:paraId="006837C0" w14:textId="77777777" w:rsidR="008A7944" w:rsidRDefault="008A7944">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392F8084" w14:textId="77777777" w:rsidR="008A7944" w:rsidRDefault="008A7944">
            <w:pPr>
              <w:spacing w:line="276" w:lineRule="auto"/>
              <w:rPr>
                <w:lang w:eastAsia="en-GB"/>
              </w:rPr>
            </w:pPr>
            <w:r>
              <w:rPr>
                <w:lang w:eastAsia="en-GB"/>
              </w:rPr>
              <w:t xml:space="preserve">The data received varied between the different audits and depends on the provider. </w:t>
            </w:r>
          </w:p>
          <w:p w14:paraId="6E621188" w14:textId="77777777" w:rsidR="008A7944" w:rsidRDefault="008A7944">
            <w:pPr>
              <w:spacing w:line="276" w:lineRule="auto"/>
              <w:rPr>
                <w:lang w:eastAsia="en-GB"/>
              </w:rPr>
            </w:pPr>
            <w:r>
              <w:rPr>
                <w:lang w:eastAsia="en-GB"/>
              </w:rPr>
              <w:t xml:space="preserve">The extent of the data collected was provided in the initial application. </w:t>
            </w:r>
          </w:p>
          <w:p w14:paraId="434784DE" w14:textId="77777777" w:rsidR="008A7944" w:rsidRDefault="008A7944">
            <w:pPr>
              <w:spacing w:line="276" w:lineRule="auto"/>
              <w:rPr>
                <w:lang w:eastAsia="en-GB"/>
              </w:rPr>
            </w:pPr>
            <w:r>
              <w:rPr>
                <w:b/>
                <w:bCs/>
                <w:lang w:eastAsia="en-GB"/>
              </w:rPr>
              <w:t>Was it as expected?</w:t>
            </w:r>
            <w:r>
              <w:rPr>
                <w:lang w:eastAsia="en-GB"/>
              </w:rPr>
              <w:t xml:space="preserve"> Yes and No</w:t>
            </w:r>
          </w:p>
          <w:p w14:paraId="29C1193C" w14:textId="77777777" w:rsidR="008A7944" w:rsidRDefault="008A7944">
            <w:pPr>
              <w:spacing w:line="276" w:lineRule="auto"/>
              <w:rPr>
                <w:lang w:eastAsia="en-GB"/>
              </w:rPr>
            </w:pPr>
            <w:r>
              <w:rPr>
                <w:lang w:eastAsia="en-GB"/>
              </w:rPr>
              <w:t xml:space="preserve">NHS Greater Glasgow and Clyde was the main contributor of data for Scotland. They provided a significant proportion of the cases included in the inaugural report. </w:t>
            </w:r>
          </w:p>
          <w:p w14:paraId="6FF1CB71" w14:textId="77777777" w:rsidR="008A7944" w:rsidRDefault="008A7944">
            <w:pPr>
              <w:spacing w:line="276" w:lineRule="auto"/>
              <w:rPr>
                <w:lang w:eastAsia="en-GB"/>
              </w:rPr>
            </w:pPr>
            <w:r>
              <w:rPr>
                <w:lang w:eastAsia="en-GB"/>
              </w:rPr>
              <w:t xml:space="preserve">Other NHS Scotland trusts have also started to contribute. We hope to improve participation over the coming months / years. </w:t>
            </w:r>
          </w:p>
        </w:tc>
      </w:tr>
      <w:tr w:rsidR="008A7944" w14:paraId="1E3C448F" w14:textId="77777777" w:rsidTr="008A794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3F725E" w14:textId="77777777" w:rsidR="008A7944" w:rsidRDefault="008A7944">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01348D5" w14:textId="77777777" w:rsidR="008A7944" w:rsidRDefault="008A7944">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DDCE32" w14:textId="77777777" w:rsidR="008A7944" w:rsidRDefault="008A7944">
            <w:pPr>
              <w:spacing w:after="200" w:line="276" w:lineRule="auto"/>
              <w:ind w:left="360"/>
              <w:rPr>
                <w:lang w:eastAsia="en-GB"/>
              </w:rPr>
            </w:pPr>
          </w:p>
        </w:tc>
      </w:tr>
      <w:tr w:rsidR="008A7944" w14:paraId="088F23E5" w14:textId="77777777" w:rsidTr="008A7944">
        <w:trPr>
          <w:trHeight w:val="278"/>
        </w:trPr>
        <w:tc>
          <w:tcPr>
            <w:tcW w:w="188" w:type="pct"/>
            <w:vMerge w:val="restart"/>
            <w:tcBorders>
              <w:top w:val="single" w:sz="4" w:space="0" w:color="auto"/>
              <w:left w:val="single" w:sz="4" w:space="0" w:color="auto"/>
              <w:bottom w:val="single" w:sz="4" w:space="0" w:color="auto"/>
              <w:right w:val="single" w:sz="4" w:space="0" w:color="auto"/>
            </w:tcBorders>
          </w:tcPr>
          <w:p w14:paraId="091EF4E6"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03A5D1F5" w14:textId="77777777" w:rsidR="008A7944" w:rsidRDefault="008A7944">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hideMark/>
          </w:tcPr>
          <w:p w14:paraId="0B74528A" w14:textId="77777777" w:rsidR="008A7944" w:rsidRDefault="008A7944">
            <w:pPr>
              <w:spacing w:line="276" w:lineRule="auto"/>
              <w:rPr>
                <w:lang w:eastAsia="en-GB"/>
              </w:rPr>
            </w:pPr>
            <w:r>
              <w:rPr>
                <w:lang w:eastAsia="en-GB"/>
              </w:rPr>
              <w:t xml:space="preserve">Contributors were provided with clinical report forms (CRFs) and access to the online database to enter data. </w:t>
            </w:r>
          </w:p>
        </w:tc>
      </w:tr>
      <w:tr w:rsidR="008A7944" w14:paraId="6960ACB7" w14:textId="77777777" w:rsidTr="008A7944">
        <w:trPr>
          <w:trHeight w:hRule="exact" w:val="18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0BEA9" w14:textId="77777777" w:rsidR="008A7944" w:rsidRDefault="008A794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787F5B9E" w14:textId="77777777" w:rsidR="008A7944" w:rsidRDefault="008A7944">
            <w:pPr>
              <w:spacing w:after="200" w:line="276" w:lineRule="auto"/>
              <w:ind w:left="20"/>
              <w:rPr>
                <w:lang w:eastAsia="en-GB"/>
              </w:rPr>
            </w:pPr>
            <w:r>
              <w:rPr>
                <w:lang w:eastAsia="en-GB"/>
              </w:rPr>
              <w:t xml:space="preserve">How did you process the data? </w:t>
            </w:r>
          </w:p>
          <w:p w14:paraId="48EAB0E9" w14:textId="77777777" w:rsidR="008A7944" w:rsidRDefault="008A794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6E91C5DD" w14:textId="77777777" w:rsidR="008A7944" w:rsidRDefault="008A7944">
            <w:pPr>
              <w:spacing w:after="200" w:line="276" w:lineRule="auto"/>
              <w:ind w:left="20"/>
              <w:rPr>
                <w:lang w:eastAsia="en-GB"/>
              </w:rPr>
            </w:pPr>
            <w:r>
              <w:rPr>
                <w:lang w:eastAsia="en-GB"/>
              </w:rPr>
              <w:t xml:space="preserve">Prior to analysis, the data were cleaned and, when relevant, transformed into usable information (e.g. postcode transformed into index of multiple deprivation deciles). The data were then anonymised (CHI numbers and all dates removed) before being shared with a statistician for analysis. </w:t>
            </w:r>
          </w:p>
        </w:tc>
      </w:tr>
      <w:tr w:rsidR="008A7944" w14:paraId="06585E81" w14:textId="77777777" w:rsidTr="008A7944">
        <w:trPr>
          <w:trHeight w:hRule="exact" w:val="1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EC504" w14:textId="77777777" w:rsidR="008A7944" w:rsidRDefault="008A794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636910CE" w14:textId="77777777" w:rsidR="008A7944" w:rsidRDefault="008A7944">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hideMark/>
          </w:tcPr>
          <w:p w14:paraId="50B68D52" w14:textId="77777777" w:rsidR="008A7944" w:rsidRDefault="008A7944">
            <w:pPr>
              <w:spacing w:line="276" w:lineRule="auto"/>
              <w:rPr>
                <w:lang w:eastAsia="en-GB"/>
              </w:rPr>
            </w:pPr>
            <w:r>
              <w:rPr>
                <w:lang w:eastAsia="en-GB"/>
              </w:rPr>
              <w:t xml:space="preserve">Results were published in a report (link provided above). Where possible, we provided preliminary comparative trust-level data. </w:t>
            </w:r>
          </w:p>
        </w:tc>
      </w:tr>
      <w:tr w:rsidR="008A7944" w14:paraId="099A7AB8" w14:textId="77777777" w:rsidTr="008A7944">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E3AEE" w14:textId="77777777" w:rsidR="008A7944" w:rsidRDefault="008A794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13977B8E" w14:textId="77777777" w:rsidR="008A7944" w:rsidRDefault="008A7944">
            <w:pPr>
              <w:spacing w:after="200" w:line="276" w:lineRule="auto"/>
              <w:ind w:left="20"/>
              <w:rPr>
                <w:lang w:eastAsia="en-GB"/>
              </w:rPr>
            </w:pPr>
            <w:r>
              <w:rPr>
                <w:lang w:eastAsia="en-GB"/>
              </w:rPr>
              <w:t>Did your study scope change from its original aims? Please give brief details.</w:t>
            </w:r>
          </w:p>
          <w:p w14:paraId="356BA7D1" w14:textId="77777777" w:rsidR="008A7944" w:rsidRDefault="008A794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7E11BD5C" w14:textId="77777777" w:rsidR="008A7944" w:rsidRDefault="008A7944">
            <w:pPr>
              <w:spacing w:line="360" w:lineRule="auto"/>
              <w:rPr>
                <w:lang w:eastAsia="en-GB"/>
              </w:rPr>
            </w:pPr>
            <w:r>
              <w:rPr>
                <w:lang w:eastAsia="en-GB"/>
              </w:rPr>
              <w:t>No</w:t>
            </w:r>
          </w:p>
        </w:tc>
      </w:tr>
      <w:tr w:rsidR="008A7944" w14:paraId="0EB16F61" w14:textId="77777777" w:rsidTr="008A794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662A7E9" w14:textId="77777777" w:rsidR="008A7944" w:rsidRDefault="008A7944">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1D03890" w14:textId="77777777" w:rsidR="008A7944" w:rsidRDefault="008A7944">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16B883" w14:textId="77777777" w:rsidR="008A7944" w:rsidRDefault="008A7944">
            <w:pPr>
              <w:spacing w:after="200" w:line="276" w:lineRule="auto"/>
              <w:ind w:left="360"/>
              <w:rPr>
                <w:lang w:eastAsia="en-GB"/>
              </w:rPr>
            </w:pPr>
          </w:p>
        </w:tc>
      </w:tr>
      <w:tr w:rsidR="008A7944" w14:paraId="044F879B" w14:textId="77777777" w:rsidTr="008A7944">
        <w:trPr>
          <w:trHeight w:val="1060"/>
        </w:trPr>
        <w:tc>
          <w:tcPr>
            <w:tcW w:w="188" w:type="pct"/>
            <w:tcBorders>
              <w:top w:val="single" w:sz="4" w:space="0" w:color="auto"/>
              <w:left w:val="single" w:sz="4" w:space="0" w:color="auto"/>
              <w:bottom w:val="single" w:sz="4" w:space="0" w:color="auto"/>
              <w:right w:val="single" w:sz="4" w:space="0" w:color="auto"/>
            </w:tcBorders>
          </w:tcPr>
          <w:p w14:paraId="480AA465"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5B518D75" w14:textId="77777777" w:rsidR="008A7944" w:rsidRDefault="008A7944">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62ACA861" w14:textId="77777777" w:rsidR="008A7944" w:rsidRDefault="008A7944">
            <w:pPr>
              <w:spacing w:line="276" w:lineRule="auto"/>
              <w:rPr>
                <w:lang w:eastAsia="en-GB"/>
              </w:rPr>
            </w:pPr>
            <w:r>
              <w:rPr>
                <w:lang w:eastAsia="en-GB"/>
              </w:rPr>
              <w:t xml:space="preserve">Outcomes differed between the different audits. The first round of data collection has shown that there were variations both in </w:t>
            </w:r>
            <w:proofErr w:type="gramStart"/>
            <w:r>
              <w:rPr>
                <w:lang w:eastAsia="en-GB"/>
              </w:rPr>
              <w:t>the  quality</w:t>
            </w:r>
            <w:proofErr w:type="gramEnd"/>
            <w:r>
              <w:rPr>
                <w:lang w:eastAsia="en-GB"/>
              </w:rPr>
              <w:t xml:space="preserve"> of data collected and the quality of care between contributing healthcare providers. The main message was that to have reliable clinical outcomes, the quality of data provided to the audits needed to be improved. </w:t>
            </w:r>
          </w:p>
          <w:p w14:paraId="14C47A24" w14:textId="77777777" w:rsidR="008A7944" w:rsidRDefault="008A7944">
            <w:pPr>
              <w:spacing w:line="276" w:lineRule="auto"/>
              <w:rPr>
                <w:lang w:eastAsia="en-GB"/>
              </w:rPr>
            </w:pPr>
            <w:r>
              <w:rPr>
                <w:lang w:eastAsia="en-GB"/>
              </w:rPr>
              <w:t xml:space="preserve">QOMS will also engage with other providers to drive an improvement in future </w:t>
            </w:r>
            <w:proofErr w:type="gramStart"/>
            <w:r>
              <w:rPr>
                <w:lang w:eastAsia="en-GB"/>
              </w:rPr>
              <w:t>contributions..</w:t>
            </w:r>
            <w:proofErr w:type="gramEnd"/>
            <w:r>
              <w:rPr>
                <w:lang w:eastAsia="en-GB"/>
              </w:rPr>
              <w:t xml:space="preserve"> </w:t>
            </w:r>
          </w:p>
          <w:p w14:paraId="508E75F1" w14:textId="77777777" w:rsidR="008A7944" w:rsidRDefault="008A7944">
            <w:pPr>
              <w:spacing w:line="276" w:lineRule="auto"/>
              <w:rPr>
                <w:lang w:eastAsia="en-GB"/>
              </w:rPr>
            </w:pPr>
            <w:r>
              <w:rPr>
                <w:lang w:eastAsia="en-GB"/>
              </w:rPr>
              <w:t xml:space="preserve">This is the reason we will shortly submit a new and updated application to PBPP. </w:t>
            </w:r>
          </w:p>
        </w:tc>
      </w:tr>
      <w:tr w:rsidR="008A7944" w14:paraId="7EB09C3E" w14:textId="77777777" w:rsidTr="008A794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11EBBE" w14:textId="77777777" w:rsidR="008A7944" w:rsidRDefault="008A7944">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8DDF32" w14:textId="77777777" w:rsidR="008A7944" w:rsidRDefault="008A7944">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9B84EB8" w14:textId="77777777" w:rsidR="008A7944" w:rsidRDefault="008A7944">
            <w:pPr>
              <w:spacing w:after="200" w:line="276" w:lineRule="auto"/>
              <w:ind w:left="360"/>
              <w:rPr>
                <w:lang w:eastAsia="en-GB"/>
              </w:rPr>
            </w:pPr>
          </w:p>
        </w:tc>
      </w:tr>
      <w:tr w:rsidR="008A7944" w14:paraId="684E7E2A" w14:textId="77777777" w:rsidTr="008A7944">
        <w:trPr>
          <w:trHeight w:val="1342"/>
        </w:trPr>
        <w:tc>
          <w:tcPr>
            <w:tcW w:w="188" w:type="pct"/>
            <w:tcBorders>
              <w:top w:val="single" w:sz="4" w:space="0" w:color="auto"/>
              <w:left w:val="single" w:sz="4" w:space="0" w:color="auto"/>
              <w:bottom w:val="single" w:sz="4" w:space="0" w:color="auto"/>
              <w:right w:val="single" w:sz="4" w:space="0" w:color="auto"/>
            </w:tcBorders>
          </w:tcPr>
          <w:p w14:paraId="5866E797" w14:textId="77777777" w:rsidR="008A7944" w:rsidRDefault="008A794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7ECF6970" w14:textId="77777777" w:rsidR="008A7944" w:rsidRDefault="008A7944">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760CE8DE" w14:textId="77777777" w:rsidR="008A7944" w:rsidRDefault="008A7944">
            <w:pPr>
              <w:spacing w:line="360" w:lineRule="auto"/>
              <w:rPr>
                <w:lang w:eastAsia="en-GB"/>
              </w:rPr>
            </w:pPr>
            <w:r>
              <w:rPr>
                <w:lang w:eastAsia="en-GB"/>
              </w:rPr>
              <w:t xml:space="preserve">Apart from the points raised above (conclusions), there were no further questions for future exploration. </w:t>
            </w:r>
          </w:p>
        </w:tc>
      </w:tr>
    </w:tbl>
    <w:p w14:paraId="4CC4F5E7" w14:textId="77777777" w:rsidR="008A7944" w:rsidRPr="008A7944" w:rsidRDefault="008A7944" w:rsidP="008A7944">
      <w:pPr>
        <w:rPr>
          <w:rFonts w:ascii="Arial" w:eastAsia="Times New Roman" w:hAnsi="Arial" w:cs="Arial"/>
          <w:b/>
          <w:bCs/>
          <w:sz w:val="24"/>
          <w:szCs w:val="24"/>
        </w:rPr>
      </w:pPr>
    </w:p>
    <w:p w14:paraId="5214E170" w14:textId="20159D63" w:rsidR="008A7944" w:rsidRDefault="008A7944" w:rsidP="008A7944">
      <w:pPr>
        <w:pStyle w:val="Heading2"/>
      </w:pPr>
      <w:bookmarkStart w:id="43" w:name="_Dr_Satveer_Mahil"/>
      <w:bookmarkEnd w:id="43"/>
      <w:r>
        <w:t xml:space="preserve">2021-0025    </w:t>
      </w:r>
      <w:r w:rsidRPr="008A7944">
        <w:t>Dr Satveer Mahil</w:t>
      </w:r>
      <w:r w:rsidRPr="008A7944">
        <w:tab/>
      </w:r>
    </w:p>
    <w:p w14:paraId="1860F979" w14:textId="05ACBB78" w:rsidR="008A7944" w:rsidRDefault="008A7944" w:rsidP="0038641F">
      <w:proofErr w:type="spellStart"/>
      <w:r w:rsidRPr="008A7944">
        <w:t>PsoProtect</w:t>
      </w:r>
      <w:proofErr w:type="spellEnd"/>
      <w:r w:rsidRPr="008A7944">
        <w:t xml:space="preserve"> (Psoriasis Patient Registry for Outcomes, Therapy and Epidemiology of Covid-19 </w:t>
      </w:r>
      <w:proofErr w:type="spellStart"/>
      <w:r w:rsidRPr="008A7944">
        <w:t>infecTion</w:t>
      </w:r>
      <w:proofErr w:type="spellEnd"/>
      <w:r w:rsidRPr="008A7944">
        <w:t>)</w:t>
      </w:r>
    </w:p>
    <w:p w14:paraId="162F502C" w14:textId="77777777" w:rsidR="008A7944" w:rsidRDefault="008A7944" w:rsidP="008A7944">
      <w:pPr>
        <w:spacing w:line="240" w:lineRule="auto"/>
        <w:jc w:val="center"/>
        <w:rPr>
          <w:b/>
          <w:sz w:val="32"/>
        </w:rPr>
      </w:pPr>
      <w:r>
        <w:rPr>
          <w:b/>
          <w:sz w:val="32"/>
        </w:rPr>
        <w:t>The Public Benefit Impact Summary</w:t>
      </w:r>
    </w:p>
    <w:p w14:paraId="302367C0" w14:textId="77777777" w:rsidR="008A7944" w:rsidRDefault="008A7944" w:rsidP="008A7944">
      <w:pPr>
        <w:rPr>
          <w:b/>
        </w:rPr>
      </w:pPr>
    </w:p>
    <w:tbl>
      <w:tblPr>
        <w:tblStyle w:val="TableGrid"/>
        <w:tblW w:w="5000" w:type="pct"/>
        <w:tblLook w:val="04A0" w:firstRow="1" w:lastRow="0" w:firstColumn="1" w:lastColumn="0" w:noHBand="0" w:noVBand="1"/>
      </w:tblPr>
      <w:tblGrid>
        <w:gridCol w:w="314"/>
        <w:gridCol w:w="2637"/>
        <w:gridCol w:w="6065"/>
      </w:tblGrid>
      <w:tr w:rsidR="008A7944" w14:paraId="1FC86C8D" w14:textId="77777777" w:rsidTr="008A7944">
        <w:trPr>
          <w:trHeight w:hRule="exact" w:val="567"/>
        </w:trPr>
        <w:tc>
          <w:tcPr>
            <w:tcW w:w="1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4FFA54" w14:textId="77777777" w:rsidR="008A7944" w:rsidRDefault="008A7944">
            <w:pPr>
              <w:spacing w:after="200" w:line="276" w:lineRule="auto"/>
              <w:rPr>
                <w:rFonts w:ascii="Arial" w:eastAsia="Times New Roman" w:hAnsi="Arial" w:cs="Arial"/>
                <w:lang w:eastAsia="en-GB"/>
              </w:rPr>
            </w:pPr>
            <w:r>
              <w:rPr>
                <w:lang w:eastAsia="en-GB"/>
              </w:rPr>
              <w:t>1</w:t>
            </w:r>
          </w:p>
        </w:tc>
        <w:tc>
          <w:tcPr>
            <w:tcW w:w="13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435097" w14:textId="77777777" w:rsidR="008A7944" w:rsidRDefault="008A7944">
            <w:pPr>
              <w:spacing w:after="200" w:line="276" w:lineRule="auto"/>
              <w:ind w:left="20"/>
              <w:rPr>
                <w:b/>
                <w:lang w:eastAsia="en-GB"/>
              </w:rPr>
            </w:pPr>
            <w:r>
              <w:rPr>
                <w:b/>
                <w:lang w:eastAsia="en-GB"/>
              </w:rPr>
              <w:t>Aims</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779628" w14:textId="77777777" w:rsidR="008A7944" w:rsidRDefault="008A7944">
            <w:pPr>
              <w:spacing w:after="200" w:line="276" w:lineRule="auto"/>
              <w:ind w:left="360"/>
              <w:rPr>
                <w:lang w:eastAsia="en-GB"/>
              </w:rPr>
            </w:pPr>
          </w:p>
        </w:tc>
      </w:tr>
      <w:tr w:rsidR="008A7944" w14:paraId="3E4860C2" w14:textId="77777777" w:rsidTr="008A7944">
        <w:trPr>
          <w:trHeight w:hRule="exact" w:val="3068"/>
        </w:trPr>
        <w:tc>
          <w:tcPr>
            <w:tcW w:w="177" w:type="pct"/>
            <w:tcBorders>
              <w:top w:val="single" w:sz="4" w:space="0" w:color="auto"/>
              <w:left w:val="single" w:sz="4" w:space="0" w:color="auto"/>
              <w:bottom w:val="single" w:sz="4" w:space="0" w:color="auto"/>
              <w:right w:val="single" w:sz="4" w:space="0" w:color="auto"/>
            </w:tcBorders>
            <w:vAlign w:val="center"/>
          </w:tcPr>
          <w:p w14:paraId="66F925FA" w14:textId="77777777" w:rsidR="008A7944" w:rsidRDefault="008A7944">
            <w:pPr>
              <w:spacing w:after="200" w:line="276" w:lineRule="auto"/>
              <w:rPr>
                <w:lang w:eastAsia="en-GB"/>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7F32CFF8" w14:textId="77777777" w:rsidR="008A7944" w:rsidRDefault="008A7944">
            <w:pPr>
              <w:spacing w:after="200" w:line="276" w:lineRule="auto"/>
              <w:ind w:left="20"/>
              <w:rPr>
                <w:lang w:eastAsia="en-GB"/>
              </w:rPr>
            </w:pPr>
            <w:r>
              <w:rPr>
                <w:lang w:eastAsia="en-GB"/>
              </w:rPr>
              <w:t>What did the study set out to achieve?</w:t>
            </w:r>
          </w:p>
        </w:tc>
        <w:tc>
          <w:tcPr>
            <w:tcW w:w="3509" w:type="pct"/>
            <w:tcBorders>
              <w:top w:val="single" w:sz="4" w:space="0" w:color="auto"/>
              <w:left w:val="single" w:sz="4" w:space="0" w:color="auto"/>
              <w:bottom w:val="single" w:sz="4" w:space="0" w:color="auto"/>
              <w:right w:val="single" w:sz="4" w:space="0" w:color="auto"/>
            </w:tcBorders>
            <w:vAlign w:val="center"/>
            <w:hideMark/>
          </w:tcPr>
          <w:p w14:paraId="5B61495D" w14:textId="77777777" w:rsidR="008A7944" w:rsidRDefault="008A7944">
            <w:pPr>
              <w:spacing w:line="360" w:lineRule="auto"/>
              <w:rPr>
                <w:lang w:eastAsia="en-GB"/>
              </w:rPr>
            </w:pPr>
            <w:proofErr w:type="spellStart"/>
            <w:r>
              <w:rPr>
                <w:lang w:eastAsia="en-GB"/>
              </w:rPr>
              <w:t>PsoProtect</w:t>
            </w:r>
            <w:proofErr w:type="spellEnd"/>
            <w:r>
              <w:rPr>
                <w:lang w:eastAsia="en-GB"/>
              </w:rPr>
              <w:t xml:space="preserve"> is an international registry for reporting outcomes of COVID-19 in individuals with psoriasis that sought to rapidly inform clinicians when assessing risk and treating COVID-19 in patients with </w:t>
            </w:r>
            <w:proofErr w:type="gramStart"/>
            <w:r>
              <w:rPr>
                <w:lang w:eastAsia="en-GB"/>
              </w:rPr>
              <w:t>psoriasis..</w:t>
            </w:r>
            <w:proofErr w:type="gramEnd"/>
            <w:r>
              <w:rPr>
                <w:lang w:eastAsia="en-GB"/>
              </w:rPr>
              <w:t xml:space="preserve"> Cases of COVID-19 in psoriasis were reported by clinicians using the online </w:t>
            </w:r>
            <w:proofErr w:type="spellStart"/>
            <w:r>
              <w:rPr>
                <w:lang w:eastAsia="en-GB"/>
              </w:rPr>
              <w:t>PsoProtect</w:t>
            </w:r>
            <w:proofErr w:type="spellEnd"/>
            <w:r>
              <w:rPr>
                <w:lang w:eastAsia="en-GB"/>
              </w:rPr>
              <w:t xml:space="preserve"> case report form, which collects de-identified data only. </w:t>
            </w:r>
          </w:p>
        </w:tc>
      </w:tr>
      <w:tr w:rsidR="008A7944" w14:paraId="1C204DA8" w14:textId="77777777" w:rsidTr="008A7944">
        <w:trPr>
          <w:trHeight w:hRule="exact" w:val="567"/>
        </w:trPr>
        <w:tc>
          <w:tcPr>
            <w:tcW w:w="1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B4C27F" w14:textId="77777777" w:rsidR="008A7944" w:rsidRDefault="008A7944">
            <w:pPr>
              <w:spacing w:after="200" w:line="276" w:lineRule="auto"/>
              <w:rPr>
                <w:lang w:eastAsia="en-GB"/>
              </w:rPr>
            </w:pPr>
            <w:r>
              <w:rPr>
                <w:lang w:eastAsia="en-GB"/>
              </w:rPr>
              <w:t>2</w:t>
            </w:r>
          </w:p>
        </w:tc>
        <w:tc>
          <w:tcPr>
            <w:tcW w:w="13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96820B" w14:textId="77777777" w:rsidR="008A7944" w:rsidRDefault="008A7944">
            <w:pPr>
              <w:spacing w:after="200" w:line="276" w:lineRule="auto"/>
              <w:ind w:left="20"/>
              <w:rPr>
                <w:b/>
                <w:lang w:eastAsia="en-GB"/>
              </w:rPr>
            </w:pPr>
            <w:r>
              <w:rPr>
                <w:b/>
                <w:lang w:eastAsia="en-GB"/>
              </w:rPr>
              <w:t>Public Benefit Impact</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0795DE" w14:textId="77777777" w:rsidR="008A7944" w:rsidRDefault="008A7944">
            <w:pPr>
              <w:spacing w:after="200" w:line="276" w:lineRule="auto"/>
              <w:ind w:left="360"/>
              <w:rPr>
                <w:lang w:eastAsia="en-GB"/>
              </w:rPr>
            </w:pPr>
          </w:p>
          <w:p w14:paraId="790D567D" w14:textId="77777777" w:rsidR="008A7944" w:rsidRDefault="008A7944">
            <w:pPr>
              <w:spacing w:after="200" w:line="276" w:lineRule="auto"/>
              <w:rPr>
                <w:lang w:eastAsia="en-GB"/>
              </w:rPr>
            </w:pPr>
          </w:p>
          <w:p w14:paraId="0FBBE888" w14:textId="77777777" w:rsidR="008A7944" w:rsidRDefault="008A7944">
            <w:pPr>
              <w:spacing w:after="200" w:line="276" w:lineRule="auto"/>
              <w:rPr>
                <w:lang w:eastAsia="en-GB"/>
              </w:rPr>
            </w:pPr>
          </w:p>
          <w:p w14:paraId="36D46B45" w14:textId="77777777" w:rsidR="008A7944" w:rsidRDefault="008A7944">
            <w:pPr>
              <w:spacing w:after="200" w:line="276" w:lineRule="auto"/>
              <w:rPr>
                <w:lang w:eastAsia="en-GB"/>
              </w:rPr>
            </w:pPr>
          </w:p>
          <w:p w14:paraId="0E2402F2" w14:textId="77777777" w:rsidR="008A7944" w:rsidRDefault="008A7944">
            <w:pPr>
              <w:spacing w:after="200" w:line="276" w:lineRule="auto"/>
              <w:rPr>
                <w:lang w:eastAsia="en-GB"/>
              </w:rPr>
            </w:pPr>
          </w:p>
          <w:p w14:paraId="1691BF54" w14:textId="77777777" w:rsidR="008A7944" w:rsidRDefault="008A7944">
            <w:pPr>
              <w:spacing w:after="200" w:line="276" w:lineRule="auto"/>
              <w:rPr>
                <w:lang w:eastAsia="en-GB"/>
              </w:rPr>
            </w:pPr>
          </w:p>
          <w:p w14:paraId="7065C2F1" w14:textId="77777777" w:rsidR="008A7944" w:rsidRDefault="008A7944">
            <w:pPr>
              <w:spacing w:after="200" w:line="276" w:lineRule="auto"/>
              <w:rPr>
                <w:lang w:eastAsia="en-GB"/>
              </w:rPr>
            </w:pPr>
          </w:p>
          <w:p w14:paraId="0AF4980E" w14:textId="77777777" w:rsidR="008A7944" w:rsidRDefault="008A7944">
            <w:pPr>
              <w:spacing w:after="200" w:line="276" w:lineRule="auto"/>
              <w:rPr>
                <w:lang w:eastAsia="en-GB"/>
              </w:rPr>
            </w:pPr>
          </w:p>
          <w:p w14:paraId="647A1857" w14:textId="77777777" w:rsidR="008A7944" w:rsidRDefault="008A7944">
            <w:pPr>
              <w:spacing w:after="200" w:line="276" w:lineRule="auto"/>
              <w:rPr>
                <w:lang w:eastAsia="en-GB"/>
              </w:rPr>
            </w:pPr>
          </w:p>
          <w:p w14:paraId="3B04B7D8" w14:textId="77777777" w:rsidR="008A7944" w:rsidRDefault="008A7944">
            <w:pPr>
              <w:spacing w:after="200" w:line="276" w:lineRule="auto"/>
              <w:rPr>
                <w:lang w:eastAsia="en-GB"/>
              </w:rPr>
            </w:pPr>
          </w:p>
          <w:p w14:paraId="3F0DA512" w14:textId="77777777" w:rsidR="008A7944" w:rsidRDefault="008A7944">
            <w:pPr>
              <w:spacing w:after="200" w:line="276" w:lineRule="auto"/>
              <w:rPr>
                <w:lang w:eastAsia="en-GB"/>
              </w:rPr>
            </w:pPr>
          </w:p>
          <w:p w14:paraId="098287F2" w14:textId="77777777" w:rsidR="008A7944" w:rsidRDefault="008A7944">
            <w:pPr>
              <w:spacing w:after="200" w:line="276" w:lineRule="auto"/>
              <w:rPr>
                <w:lang w:eastAsia="en-GB"/>
              </w:rPr>
            </w:pPr>
          </w:p>
          <w:p w14:paraId="6FA611AC" w14:textId="77777777" w:rsidR="008A7944" w:rsidRDefault="008A7944">
            <w:pPr>
              <w:spacing w:after="200" w:line="276" w:lineRule="auto"/>
              <w:rPr>
                <w:lang w:eastAsia="en-GB"/>
              </w:rPr>
            </w:pPr>
          </w:p>
          <w:p w14:paraId="5100ED9E" w14:textId="77777777" w:rsidR="008A7944" w:rsidRDefault="008A7944">
            <w:pPr>
              <w:spacing w:after="200" w:line="276" w:lineRule="auto"/>
              <w:rPr>
                <w:lang w:eastAsia="en-GB"/>
              </w:rPr>
            </w:pPr>
          </w:p>
          <w:p w14:paraId="2BA8A33C" w14:textId="77777777" w:rsidR="008A7944" w:rsidRDefault="008A7944">
            <w:pPr>
              <w:spacing w:after="200" w:line="276" w:lineRule="auto"/>
              <w:rPr>
                <w:lang w:eastAsia="en-GB"/>
              </w:rPr>
            </w:pPr>
          </w:p>
          <w:p w14:paraId="7F8B10A8" w14:textId="77777777" w:rsidR="008A7944" w:rsidRDefault="008A7944">
            <w:pPr>
              <w:spacing w:after="200" w:line="276" w:lineRule="auto"/>
              <w:rPr>
                <w:lang w:eastAsia="en-GB"/>
              </w:rPr>
            </w:pPr>
          </w:p>
          <w:p w14:paraId="150AF166" w14:textId="77777777" w:rsidR="008A7944" w:rsidRDefault="008A7944">
            <w:pPr>
              <w:spacing w:after="200" w:line="276" w:lineRule="auto"/>
              <w:rPr>
                <w:lang w:eastAsia="en-GB"/>
              </w:rPr>
            </w:pPr>
          </w:p>
          <w:p w14:paraId="5FDB8CFA" w14:textId="77777777" w:rsidR="008A7944" w:rsidRDefault="008A7944">
            <w:pPr>
              <w:spacing w:after="200" w:line="276" w:lineRule="auto"/>
              <w:rPr>
                <w:lang w:eastAsia="en-GB"/>
              </w:rPr>
            </w:pPr>
          </w:p>
          <w:p w14:paraId="04BC3222" w14:textId="77777777" w:rsidR="008A7944" w:rsidRDefault="008A7944">
            <w:pPr>
              <w:spacing w:after="200" w:line="276" w:lineRule="auto"/>
              <w:rPr>
                <w:lang w:eastAsia="en-GB"/>
              </w:rPr>
            </w:pPr>
          </w:p>
          <w:p w14:paraId="42DBF7A0" w14:textId="77777777" w:rsidR="008A7944" w:rsidRDefault="008A7944">
            <w:pPr>
              <w:spacing w:after="200" w:line="276" w:lineRule="auto"/>
              <w:rPr>
                <w:lang w:eastAsia="en-GB"/>
              </w:rPr>
            </w:pPr>
          </w:p>
          <w:p w14:paraId="0BB79496" w14:textId="77777777" w:rsidR="008A7944" w:rsidRDefault="008A7944">
            <w:pPr>
              <w:spacing w:after="200" w:line="276" w:lineRule="auto"/>
              <w:rPr>
                <w:lang w:eastAsia="en-GB"/>
              </w:rPr>
            </w:pPr>
          </w:p>
          <w:p w14:paraId="1CCC01B5" w14:textId="77777777" w:rsidR="008A7944" w:rsidRDefault="008A7944">
            <w:pPr>
              <w:spacing w:after="200" w:line="276" w:lineRule="auto"/>
              <w:rPr>
                <w:lang w:eastAsia="en-GB"/>
              </w:rPr>
            </w:pPr>
          </w:p>
          <w:p w14:paraId="596A2D9B" w14:textId="77777777" w:rsidR="008A7944" w:rsidRDefault="008A7944">
            <w:pPr>
              <w:spacing w:after="200" w:line="276" w:lineRule="auto"/>
              <w:rPr>
                <w:lang w:eastAsia="en-GB"/>
              </w:rPr>
            </w:pPr>
          </w:p>
          <w:p w14:paraId="59647DA1" w14:textId="77777777" w:rsidR="008A7944" w:rsidRDefault="008A7944">
            <w:pPr>
              <w:spacing w:after="200" w:line="276" w:lineRule="auto"/>
              <w:rPr>
                <w:lang w:eastAsia="en-GB"/>
              </w:rPr>
            </w:pPr>
          </w:p>
          <w:p w14:paraId="7F348005" w14:textId="77777777" w:rsidR="008A7944" w:rsidRDefault="008A7944">
            <w:pPr>
              <w:spacing w:after="200" w:line="276" w:lineRule="auto"/>
              <w:rPr>
                <w:lang w:eastAsia="en-GB"/>
              </w:rPr>
            </w:pPr>
          </w:p>
        </w:tc>
      </w:tr>
      <w:tr w:rsidR="008A7944" w14:paraId="7D8EC977" w14:textId="77777777" w:rsidTr="008A7944">
        <w:trPr>
          <w:trHeight w:hRule="exact" w:val="4394"/>
        </w:trPr>
        <w:tc>
          <w:tcPr>
            <w:tcW w:w="177" w:type="pct"/>
            <w:tcBorders>
              <w:top w:val="single" w:sz="4" w:space="0" w:color="auto"/>
              <w:left w:val="single" w:sz="4" w:space="0" w:color="auto"/>
              <w:bottom w:val="single" w:sz="4" w:space="0" w:color="auto"/>
              <w:right w:val="single" w:sz="4" w:space="0" w:color="auto"/>
            </w:tcBorders>
            <w:vAlign w:val="center"/>
          </w:tcPr>
          <w:p w14:paraId="1E4FFA07" w14:textId="77777777" w:rsidR="008A7944" w:rsidRDefault="008A7944">
            <w:pPr>
              <w:spacing w:after="200" w:line="276" w:lineRule="auto"/>
              <w:rPr>
                <w:lang w:eastAsia="en-GB"/>
              </w:rPr>
            </w:pPr>
          </w:p>
        </w:tc>
        <w:tc>
          <w:tcPr>
            <w:tcW w:w="1314" w:type="pct"/>
            <w:tcBorders>
              <w:top w:val="single" w:sz="4" w:space="0" w:color="auto"/>
              <w:left w:val="single" w:sz="4" w:space="0" w:color="auto"/>
              <w:bottom w:val="single" w:sz="4" w:space="0" w:color="auto"/>
              <w:right w:val="single" w:sz="4" w:space="0" w:color="auto"/>
            </w:tcBorders>
          </w:tcPr>
          <w:p w14:paraId="7D37A9C4" w14:textId="77777777" w:rsidR="008A7944" w:rsidRDefault="008A7944">
            <w:pPr>
              <w:spacing w:after="200" w:line="276" w:lineRule="auto"/>
              <w:ind w:left="20"/>
              <w:rPr>
                <w:lang w:eastAsia="en-GB"/>
              </w:rPr>
            </w:pPr>
            <w:r>
              <w:rPr>
                <w:lang w:eastAsia="en-GB"/>
              </w:rPr>
              <w:t>How will these outcomes directly result in benefit for the public? Please give details. This should be the main section answered.</w:t>
            </w:r>
          </w:p>
          <w:p w14:paraId="5B78D27E" w14:textId="77777777" w:rsidR="008A7944" w:rsidRDefault="008A7944">
            <w:pPr>
              <w:spacing w:after="200" w:line="276" w:lineRule="auto"/>
              <w:ind w:left="20"/>
              <w:rPr>
                <w:lang w:eastAsia="en-GB"/>
              </w:rPr>
            </w:pPr>
          </w:p>
          <w:p w14:paraId="45300337" w14:textId="77777777" w:rsidR="008A7944" w:rsidRDefault="008A7944">
            <w:pPr>
              <w:spacing w:after="200" w:line="276" w:lineRule="auto"/>
              <w:ind w:left="20"/>
              <w:rPr>
                <w:lang w:eastAsia="en-GB"/>
              </w:rPr>
            </w:pPr>
          </w:p>
          <w:p w14:paraId="5DF82DD8" w14:textId="77777777" w:rsidR="008A7944" w:rsidRDefault="008A7944">
            <w:pPr>
              <w:spacing w:after="200" w:line="276" w:lineRule="auto"/>
              <w:ind w:left="20"/>
              <w:rPr>
                <w:lang w:eastAsia="en-GB"/>
              </w:rPr>
            </w:pPr>
          </w:p>
          <w:p w14:paraId="1503A1A5" w14:textId="77777777" w:rsidR="008A7944" w:rsidRDefault="008A7944">
            <w:pPr>
              <w:spacing w:after="200" w:line="276" w:lineRule="auto"/>
              <w:ind w:left="20"/>
              <w:rPr>
                <w:lang w:eastAsia="en-GB"/>
              </w:rPr>
            </w:pPr>
          </w:p>
          <w:p w14:paraId="475CF92E" w14:textId="77777777" w:rsidR="008A7944" w:rsidRDefault="008A7944">
            <w:pPr>
              <w:spacing w:after="200" w:line="276" w:lineRule="auto"/>
              <w:ind w:left="20"/>
              <w:rPr>
                <w:lang w:eastAsia="en-GB"/>
              </w:rPr>
            </w:pPr>
          </w:p>
          <w:p w14:paraId="54D02311" w14:textId="77777777" w:rsidR="008A7944" w:rsidRDefault="008A7944">
            <w:pPr>
              <w:spacing w:after="200" w:line="276" w:lineRule="auto"/>
              <w:ind w:left="20"/>
              <w:rPr>
                <w:lang w:eastAsia="en-GB"/>
              </w:rPr>
            </w:pPr>
          </w:p>
          <w:p w14:paraId="4FDE1658" w14:textId="77777777" w:rsidR="008A7944" w:rsidRDefault="008A7944">
            <w:pPr>
              <w:spacing w:after="200" w:line="276" w:lineRule="auto"/>
              <w:ind w:left="20"/>
              <w:rPr>
                <w:lang w:eastAsia="en-GB"/>
              </w:rPr>
            </w:pPr>
          </w:p>
        </w:tc>
        <w:tc>
          <w:tcPr>
            <w:tcW w:w="3509" w:type="pct"/>
            <w:tcBorders>
              <w:top w:val="single" w:sz="4" w:space="0" w:color="auto"/>
              <w:left w:val="single" w:sz="4" w:space="0" w:color="auto"/>
              <w:bottom w:val="single" w:sz="4" w:space="0" w:color="auto"/>
              <w:right w:val="single" w:sz="4" w:space="0" w:color="auto"/>
            </w:tcBorders>
          </w:tcPr>
          <w:p w14:paraId="160C1FA3" w14:textId="77777777" w:rsidR="008A7944" w:rsidRDefault="008A7944">
            <w:pPr>
              <w:spacing w:line="360" w:lineRule="auto"/>
              <w:rPr>
                <w:lang w:eastAsia="en-GB"/>
              </w:rPr>
            </w:pPr>
            <w:r>
              <w:rPr>
                <w:lang w:eastAsia="en-GB"/>
              </w:rPr>
              <w:t xml:space="preserve">The data informed clinicians when assessing risk and treating COVID-19 in patients with psoriasis. It helped improve our understanding of how factors such as immunomodulator therapies and comorbidities affect outcomes of COVID-19 in psoriasis. Key high impact publications include: </w:t>
            </w:r>
            <w:hyperlink r:id="rId15" w:history="1">
              <w:r>
                <w:rPr>
                  <w:rStyle w:val="Hyperlink"/>
                  <w:lang w:eastAsia="en-GB"/>
                </w:rPr>
                <w:t>https://www.jacionline.org/article/S0091-6749(20)31413-5/fulltext</w:t>
              </w:r>
            </w:hyperlink>
            <w:r>
              <w:rPr>
                <w:lang w:eastAsia="en-GB"/>
              </w:rPr>
              <w:t xml:space="preserve">, </w:t>
            </w:r>
            <w:hyperlink r:id="rId16" w:history="1">
              <w:r>
                <w:rPr>
                  <w:rStyle w:val="Hyperlink"/>
                  <w:lang w:eastAsia="en-GB"/>
                </w:rPr>
                <w:t>https://jamanetwork.com/journals/jamanetworkopen/fullarticle/2785080</w:t>
              </w:r>
            </w:hyperlink>
            <w:r>
              <w:rPr>
                <w:lang w:eastAsia="en-GB"/>
              </w:rPr>
              <w:t xml:space="preserve">, </w:t>
            </w:r>
            <w:hyperlink r:id="rId17" w:history="1">
              <w:r>
                <w:rPr>
                  <w:rStyle w:val="Hyperlink"/>
                  <w:lang w:eastAsia="en-GB"/>
                </w:rPr>
                <w:t>https://onlinelibrary.wiley.com/doi/10.1111/bjd.19755</w:t>
              </w:r>
            </w:hyperlink>
            <w:r>
              <w:rPr>
                <w:lang w:eastAsia="en-GB"/>
              </w:rPr>
              <w:t xml:space="preserve">, </w:t>
            </w:r>
            <w:hyperlink r:id="rId18" w:history="1">
              <w:r>
                <w:rPr>
                  <w:rStyle w:val="Hyperlink"/>
                  <w:lang w:eastAsia="en-GB"/>
                </w:rPr>
                <w:t>https://onlinelibrary.wiley.com/doi/10.1111/jdv.17450</w:t>
              </w:r>
            </w:hyperlink>
            <w:r>
              <w:rPr>
                <w:lang w:eastAsia="en-GB"/>
              </w:rPr>
              <w:t>.</w:t>
            </w:r>
          </w:p>
          <w:p w14:paraId="6A2678BE" w14:textId="77777777" w:rsidR="008A7944" w:rsidRDefault="008A7944">
            <w:pPr>
              <w:spacing w:line="360" w:lineRule="auto"/>
              <w:rPr>
                <w:lang w:eastAsia="en-GB"/>
              </w:rPr>
            </w:pPr>
          </w:p>
          <w:p w14:paraId="60F30AA1" w14:textId="77777777" w:rsidR="008A7944" w:rsidRDefault="008A7944">
            <w:pPr>
              <w:spacing w:line="360" w:lineRule="auto"/>
              <w:rPr>
                <w:lang w:eastAsia="en-GB"/>
              </w:rPr>
            </w:pPr>
          </w:p>
          <w:p w14:paraId="66EBBB1F" w14:textId="77777777" w:rsidR="008A7944" w:rsidRDefault="008A7944">
            <w:pPr>
              <w:spacing w:line="360" w:lineRule="auto"/>
              <w:rPr>
                <w:lang w:eastAsia="en-GB"/>
              </w:rPr>
            </w:pPr>
          </w:p>
          <w:p w14:paraId="7C767F08" w14:textId="77777777" w:rsidR="008A7944" w:rsidRDefault="008A7944">
            <w:pPr>
              <w:spacing w:line="360" w:lineRule="auto"/>
              <w:rPr>
                <w:lang w:eastAsia="en-GB"/>
              </w:rPr>
            </w:pPr>
          </w:p>
          <w:p w14:paraId="68F44FE3" w14:textId="77777777" w:rsidR="008A7944" w:rsidRDefault="008A7944">
            <w:pPr>
              <w:spacing w:line="360" w:lineRule="auto"/>
              <w:rPr>
                <w:lang w:eastAsia="en-GB"/>
              </w:rPr>
            </w:pPr>
          </w:p>
          <w:p w14:paraId="7FA9AC93" w14:textId="77777777" w:rsidR="008A7944" w:rsidRDefault="008A7944">
            <w:pPr>
              <w:spacing w:line="360" w:lineRule="auto"/>
              <w:rPr>
                <w:lang w:eastAsia="en-GB"/>
              </w:rPr>
            </w:pPr>
          </w:p>
          <w:p w14:paraId="2B4E7FEF" w14:textId="77777777" w:rsidR="008A7944" w:rsidRDefault="008A7944">
            <w:pPr>
              <w:spacing w:line="360" w:lineRule="auto"/>
              <w:rPr>
                <w:lang w:eastAsia="en-GB"/>
              </w:rPr>
            </w:pPr>
          </w:p>
        </w:tc>
      </w:tr>
      <w:tr w:rsidR="008A7944" w14:paraId="7A4753C0" w14:textId="77777777" w:rsidTr="008A7944">
        <w:trPr>
          <w:trHeight w:hRule="exact" w:val="567"/>
        </w:trPr>
        <w:tc>
          <w:tcPr>
            <w:tcW w:w="1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D3CBAB" w14:textId="77777777" w:rsidR="008A7944" w:rsidRDefault="008A7944">
            <w:pPr>
              <w:spacing w:after="200" w:line="276" w:lineRule="auto"/>
              <w:rPr>
                <w:lang w:eastAsia="en-GB"/>
              </w:rPr>
            </w:pPr>
            <w:r>
              <w:rPr>
                <w:lang w:eastAsia="en-GB"/>
              </w:rPr>
              <w:t>3</w:t>
            </w:r>
          </w:p>
        </w:tc>
        <w:tc>
          <w:tcPr>
            <w:tcW w:w="13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395F9F" w14:textId="77777777" w:rsidR="008A7944" w:rsidRDefault="008A7944">
            <w:pPr>
              <w:spacing w:after="200" w:line="276" w:lineRule="auto"/>
              <w:ind w:left="20"/>
              <w:rPr>
                <w:b/>
                <w:lang w:eastAsia="en-GB"/>
              </w:rPr>
            </w:pPr>
            <w:r>
              <w:rPr>
                <w:b/>
                <w:lang w:eastAsia="en-GB"/>
              </w:rPr>
              <w:t xml:space="preserve">Data </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16444F" w14:textId="77777777" w:rsidR="008A7944" w:rsidRDefault="008A7944">
            <w:pPr>
              <w:spacing w:after="200" w:line="276" w:lineRule="auto"/>
              <w:ind w:left="360"/>
              <w:rPr>
                <w:lang w:eastAsia="en-GB"/>
              </w:rPr>
            </w:pPr>
          </w:p>
        </w:tc>
      </w:tr>
      <w:tr w:rsidR="008A7944" w14:paraId="0C337634" w14:textId="77777777" w:rsidTr="008A7944">
        <w:trPr>
          <w:trHeight w:hRule="exact" w:val="7757"/>
        </w:trPr>
        <w:tc>
          <w:tcPr>
            <w:tcW w:w="177" w:type="pct"/>
            <w:tcBorders>
              <w:top w:val="single" w:sz="4" w:space="0" w:color="auto"/>
              <w:left w:val="single" w:sz="4" w:space="0" w:color="auto"/>
              <w:bottom w:val="single" w:sz="4" w:space="0" w:color="auto"/>
              <w:right w:val="single" w:sz="4" w:space="0" w:color="auto"/>
            </w:tcBorders>
            <w:vAlign w:val="center"/>
          </w:tcPr>
          <w:p w14:paraId="1D64F0C7" w14:textId="77777777" w:rsidR="008A7944" w:rsidRDefault="008A7944">
            <w:pPr>
              <w:spacing w:after="200" w:line="276" w:lineRule="auto"/>
              <w:rPr>
                <w:lang w:eastAsia="en-GB"/>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4475B7DE" w14:textId="77777777" w:rsidR="008A7944" w:rsidRDefault="008A7944">
            <w:pPr>
              <w:spacing w:after="200" w:line="276" w:lineRule="auto"/>
              <w:ind w:left="20"/>
              <w:rPr>
                <w:lang w:eastAsia="en-GB"/>
              </w:rPr>
            </w:pPr>
            <w:r>
              <w:rPr>
                <w:lang w:eastAsia="en-GB"/>
              </w:rPr>
              <w:t xml:space="preserve">What data were received/processed/collected? </w:t>
            </w:r>
          </w:p>
          <w:p w14:paraId="731B949D" w14:textId="77777777" w:rsidR="008A7944" w:rsidRDefault="008A7944">
            <w:pPr>
              <w:spacing w:after="200" w:line="276" w:lineRule="auto"/>
              <w:ind w:left="20"/>
              <w:rPr>
                <w:lang w:eastAsia="en-GB"/>
              </w:rPr>
            </w:pPr>
            <w:r>
              <w:rPr>
                <w:lang w:eastAsia="en-GB"/>
              </w:rPr>
              <w:t>Was it as expected? Please give brief details.</w:t>
            </w:r>
          </w:p>
        </w:tc>
        <w:tc>
          <w:tcPr>
            <w:tcW w:w="3509" w:type="pct"/>
            <w:tcBorders>
              <w:top w:val="single" w:sz="4" w:space="0" w:color="auto"/>
              <w:left w:val="single" w:sz="4" w:space="0" w:color="auto"/>
              <w:bottom w:val="single" w:sz="4" w:space="0" w:color="auto"/>
              <w:right w:val="single" w:sz="4" w:space="0" w:color="auto"/>
            </w:tcBorders>
            <w:vAlign w:val="center"/>
            <w:hideMark/>
          </w:tcPr>
          <w:p w14:paraId="04214A7E" w14:textId="77777777" w:rsidR="008A7944" w:rsidRDefault="008A7944">
            <w:pPr>
              <w:spacing w:line="360" w:lineRule="auto"/>
              <w:rPr>
                <w:lang w:eastAsia="en-GB"/>
              </w:rPr>
            </w:pPr>
            <w:r>
              <w:rPr>
                <w:lang w:eastAsia="en-GB"/>
              </w:rPr>
              <w:t xml:space="preserve">De-identified data collected were as expected, including: basic demographics, psoriasis disease characteristics (psoriasis phenotype, age of onset of psoriasis, psoriatic arthritis, Physician Global Assessment (PGA) recorded closest to COVID 19 onset and date, PASI score closest to COVID-19 onset and date, detailed change in psoriasis), comorbidities, COVID-19 disease course and outcome (signs and symptoms, whether symptoms resolved, number of days of symptoms from COVID 19, close contacts diagnosed with COVID-19, patient evaluated in hospital Accident &amp; Emergency (Emergency Room), hospitalisation, any immediate complications, dermatological complications, treatment commenced for COVID-19, clinical outcome). </w:t>
            </w:r>
          </w:p>
        </w:tc>
      </w:tr>
      <w:tr w:rsidR="008A7944" w14:paraId="7687A2C7" w14:textId="77777777" w:rsidTr="008A7944">
        <w:trPr>
          <w:trHeight w:hRule="exact" w:val="567"/>
        </w:trPr>
        <w:tc>
          <w:tcPr>
            <w:tcW w:w="1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4A65BC" w14:textId="77777777" w:rsidR="008A7944" w:rsidRDefault="008A7944">
            <w:pPr>
              <w:spacing w:after="200" w:line="276" w:lineRule="auto"/>
              <w:rPr>
                <w:lang w:eastAsia="en-GB"/>
              </w:rPr>
            </w:pPr>
            <w:r>
              <w:rPr>
                <w:lang w:eastAsia="en-GB"/>
              </w:rPr>
              <w:t>4</w:t>
            </w:r>
          </w:p>
        </w:tc>
        <w:tc>
          <w:tcPr>
            <w:tcW w:w="13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2DA3A8" w14:textId="77777777" w:rsidR="008A7944" w:rsidRDefault="008A7944">
            <w:pPr>
              <w:spacing w:after="200" w:line="276" w:lineRule="auto"/>
              <w:ind w:left="20"/>
              <w:rPr>
                <w:b/>
                <w:lang w:eastAsia="en-GB"/>
              </w:rPr>
            </w:pPr>
            <w:r>
              <w:rPr>
                <w:b/>
                <w:lang w:eastAsia="en-GB"/>
              </w:rPr>
              <w:t xml:space="preserve">Methodology </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3EC2D02" w14:textId="77777777" w:rsidR="008A7944" w:rsidRDefault="008A7944">
            <w:pPr>
              <w:spacing w:after="200" w:line="276" w:lineRule="auto"/>
              <w:ind w:left="360"/>
              <w:rPr>
                <w:lang w:eastAsia="en-GB"/>
              </w:rPr>
            </w:pPr>
          </w:p>
        </w:tc>
      </w:tr>
      <w:tr w:rsidR="008A7944" w14:paraId="67323281" w14:textId="77777777" w:rsidTr="008A7944">
        <w:trPr>
          <w:trHeight w:val="278"/>
        </w:trPr>
        <w:tc>
          <w:tcPr>
            <w:tcW w:w="177" w:type="pct"/>
            <w:vMerge w:val="restart"/>
            <w:tcBorders>
              <w:top w:val="single" w:sz="4" w:space="0" w:color="auto"/>
              <w:left w:val="single" w:sz="4" w:space="0" w:color="auto"/>
              <w:bottom w:val="single" w:sz="4" w:space="0" w:color="auto"/>
              <w:right w:val="single" w:sz="4" w:space="0" w:color="auto"/>
            </w:tcBorders>
            <w:vAlign w:val="center"/>
          </w:tcPr>
          <w:p w14:paraId="4C7CB290" w14:textId="77777777" w:rsidR="008A7944" w:rsidRDefault="008A7944">
            <w:pPr>
              <w:spacing w:after="200" w:line="276" w:lineRule="auto"/>
              <w:rPr>
                <w:lang w:eastAsia="en-GB"/>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66DB2B55" w14:textId="77777777" w:rsidR="008A7944" w:rsidRDefault="008A7944">
            <w:pPr>
              <w:spacing w:after="200" w:line="276" w:lineRule="auto"/>
              <w:ind w:left="20"/>
              <w:rPr>
                <w:lang w:eastAsia="en-GB"/>
              </w:rPr>
            </w:pPr>
            <w:r>
              <w:rPr>
                <w:lang w:eastAsia="en-GB"/>
              </w:rPr>
              <w:t>How did you collect the data?</w:t>
            </w:r>
          </w:p>
        </w:tc>
        <w:tc>
          <w:tcPr>
            <w:tcW w:w="3509" w:type="pct"/>
            <w:tcBorders>
              <w:top w:val="single" w:sz="4" w:space="0" w:color="auto"/>
              <w:left w:val="single" w:sz="4" w:space="0" w:color="auto"/>
              <w:bottom w:val="single" w:sz="4" w:space="0" w:color="auto"/>
              <w:right w:val="single" w:sz="4" w:space="0" w:color="auto"/>
            </w:tcBorders>
            <w:vAlign w:val="center"/>
            <w:hideMark/>
          </w:tcPr>
          <w:p w14:paraId="011A40BD" w14:textId="77777777" w:rsidR="008A7944" w:rsidRDefault="008A7944">
            <w:pPr>
              <w:spacing w:line="360" w:lineRule="auto"/>
              <w:rPr>
                <w:lang w:eastAsia="en-GB"/>
              </w:rPr>
            </w:pPr>
            <w:r>
              <w:rPr>
                <w:lang w:eastAsia="en-GB"/>
              </w:rPr>
              <w:t xml:space="preserve">Data collected via </w:t>
            </w:r>
            <w:proofErr w:type="spellStart"/>
            <w:r>
              <w:rPr>
                <w:lang w:eastAsia="en-GB"/>
              </w:rPr>
              <w:t>PsoProtect</w:t>
            </w:r>
            <w:proofErr w:type="spellEnd"/>
            <w:r>
              <w:rPr>
                <w:lang w:eastAsia="en-GB"/>
              </w:rPr>
              <w:t xml:space="preserve"> were entered by the clinician into the </w:t>
            </w:r>
            <w:proofErr w:type="spellStart"/>
            <w:r>
              <w:rPr>
                <w:lang w:eastAsia="en-GB"/>
              </w:rPr>
              <w:t>REDCap</w:t>
            </w:r>
            <w:proofErr w:type="spellEnd"/>
            <w:r>
              <w:rPr>
                <w:lang w:eastAsia="en-GB"/>
              </w:rPr>
              <w:t xml:space="preserve"> web-based case report form. Clinicians (e.g. Dermatologists) were invited to enter data using the clinician facing case report form once their patient with psoriasis had COVID-19 for a long enough duration for the individual to experience partial or complete recovery or death. One case report form was be completed for each patient and it took approximately 5-10 minutes to complete.</w:t>
            </w:r>
          </w:p>
        </w:tc>
      </w:tr>
      <w:tr w:rsidR="008A7944" w14:paraId="41260CF1" w14:textId="77777777" w:rsidTr="008A7944">
        <w:trPr>
          <w:trHeight w:hRule="exact" w:val="27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86046" w14:textId="77777777" w:rsidR="008A7944" w:rsidRDefault="008A7944">
            <w:pPr>
              <w:rPr>
                <w:rFonts w:ascii="Arial" w:eastAsia="Times New Roman" w:hAnsi="Arial" w:cs="Arial"/>
                <w:lang w:eastAsia="en-GB"/>
              </w:rPr>
            </w:pPr>
          </w:p>
        </w:tc>
        <w:tc>
          <w:tcPr>
            <w:tcW w:w="1314" w:type="pct"/>
            <w:tcBorders>
              <w:top w:val="single" w:sz="4" w:space="0" w:color="auto"/>
              <w:left w:val="single" w:sz="4" w:space="0" w:color="auto"/>
              <w:bottom w:val="single" w:sz="4" w:space="0" w:color="auto"/>
              <w:right w:val="single" w:sz="4" w:space="0" w:color="auto"/>
            </w:tcBorders>
            <w:vAlign w:val="center"/>
          </w:tcPr>
          <w:p w14:paraId="21222177" w14:textId="77777777" w:rsidR="008A7944" w:rsidRDefault="008A7944">
            <w:pPr>
              <w:spacing w:after="200" w:line="276" w:lineRule="auto"/>
              <w:ind w:left="20"/>
              <w:rPr>
                <w:lang w:eastAsia="en-GB"/>
              </w:rPr>
            </w:pPr>
            <w:r>
              <w:rPr>
                <w:lang w:eastAsia="en-GB"/>
              </w:rPr>
              <w:t xml:space="preserve">How did you process the data? </w:t>
            </w:r>
          </w:p>
          <w:p w14:paraId="356AA95F" w14:textId="77777777" w:rsidR="008A7944" w:rsidRDefault="008A7944">
            <w:pPr>
              <w:spacing w:after="200" w:line="276" w:lineRule="auto"/>
              <w:ind w:left="20"/>
              <w:rPr>
                <w:lang w:eastAsia="en-GB"/>
              </w:rPr>
            </w:pPr>
          </w:p>
        </w:tc>
        <w:tc>
          <w:tcPr>
            <w:tcW w:w="3509" w:type="pct"/>
            <w:tcBorders>
              <w:top w:val="single" w:sz="4" w:space="0" w:color="auto"/>
              <w:left w:val="single" w:sz="4" w:space="0" w:color="auto"/>
              <w:bottom w:val="single" w:sz="4" w:space="0" w:color="auto"/>
              <w:right w:val="single" w:sz="4" w:space="0" w:color="auto"/>
            </w:tcBorders>
            <w:vAlign w:val="center"/>
            <w:hideMark/>
          </w:tcPr>
          <w:p w14:paraId="57F084DE" w14:textId="77777777" w:rsidR="008A7944" w:rsidRDefault="008A7944">
            <w:pPr>
              <w:spacing w:after="200" w:line="276" w:lineRule="auto"/>
              <w:ind w:left="20"/>
              <w:rPr>
                <w:lang w:eastAsia="en-GB"/>
              </w:rPr>
            </w:pPr>
            <w:r>
              <w:rPr>
                <w:lang w:eastAsia="en-GB"/>
              </w:rPr>
              <w:t>The data collected are housed in secure servers that are built and hosted by AWS, in compliance with best practice. Security certifications for our provider (AWS) includes ISO27001 for information security. The data are collected and processed solely for the purpose of scientific and medical research undertaken in the public interest (GDPR Article 6/9: legal basis for processing), and all resulting outcomes were subjected to robust aggregation techniques before being publicised/shared for patient benefit.</w:t>
            </w:r>
          </w:p>
        </w:tc>
      </w:tr>
      <w:tr w:rsidR="008A7944" w14:paraId="7D7E5063" w14:textId="77777777" w:rsidTr="008A7944">
        <w:trPr>
          <w:trHeight w:hRule="exact" w:val="1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B60A6" w14:textId="77777777" w:rsidR="008A7944" w:rsidRDefault="008A7944">
            <w:pPr>
              <w:rPr>
                <w:rFonts w:ascii="Arial" w:eastAsia="Times New Roman" w:hAnsi="Arial" w:cs="Arial"/>
                <w:lang w:eastAsia="en-GB"/>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7447BE1B" w14:textId="77777777" w:rsidR="008A7944" w:rsidRDefault="008A7944">
            <w:pPr>
              <w:spacing w:after="200" w:line="276" w:lineRule="auto"/>
              <w:ind w:left="20"/>
              <w:rPr>
                <w:lang w:eastAsia="en-GB"/>
              </w:rPr>
            </w:pPr>
            <w:r>
              <w:rPr>
                <w:lang w:eastAsia="en-GB"/>
              </w:rPr>
              <w:t>How did you provision/publish the information?</w:t>
            </w:r>
          </w:p>
        </w:tc>
        <w:tc>
          <w:tcPr>
            <w:tcW w:w="3509" w:type="pct"/>
            <w:tcBorders>
              <w:top w:val="single" w:sz="4" w:space="0" w:color="auto"/>
              <w:left w:val="single" w:sz="4" w:space="0" w:color="auto"/>
              <w:bottom w:val="single" w:sz="4" w:space="0" w:color="auto"/>
              <w:right w:val="single" w:sz="4" w:space="0" w:color="auto"/>
            </w:tcBorders>
            <w:vAlign w:val="center"/>
            <w:hideMark/>
          </w:tcPr>
          <w:p w14:paraId="7F55111C" w14:textId="77777777" w:rsidR="008A7944" w:rsidRDefault="008A7944">
            <w:pPr>
              <w:spacing w:line="360" w:lineRule="auto"/>
              <w:rPr>
                <w:lang w:eastAsia="en-GB"/>
              </w:rPr>
            </w:pPr>
            <w:r>
              <w:rPr>
                <w:lang w:eastAsia="en-GB"/>
              </w:rPr>
              <w:t>Please see publications list above</w:t>
            </w:r>
          </w:p>
        </w:tc>
      </w:tr>
      <w:tr w:rsidR="008A7944" w14:paraId="74F40D33" w14:textId="77777777" w:rsidTr="008A7944">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ED17C" w14:textId="77777777" w:rsidR="008A7944" w:rsidRDefault="008A7944">
            <w:pPr>
              <w:rPr>
                <w:rFonts w:ascii="Arial" w:eastAsia="Times New Roman" w:hAnsi="Arial" w:cs="Arial"/>
                <w:lang w:eastAsia="en-GB"/>
              </w:rPr>
            </w:pPr>
          </w:p>
        </w:tc>
        <w:tc>
          <w:tcPr>
            <w:tcW w:w="1314" w:type="pct"/>
            <w:tcBorders>
              <w:top w:val="single" w:sz="4" w:space="0" w:color="auto"/>
              <w:left w:val="single" w:sz="4" w:space="0" w:color="auto"/>
              <w:bottom w:val="single" w:sz="4" w:space="0" w:color="auto"/>
              <w:right w:val="single" w:sz="4" w:space="0" w:color="auto"/>
            </w:tcBorders>
            <w:vAlign w:val="center"/>
          </w:tcPr>
          <w:p w14:paraId="0C177511" w14:textId="77777777" w:rsidR="008A7944" w:rsidRDefault="008A7944">
            <w:pPr>
              <w:spacing w:after="200" w:line="276" w:lineRule="auto"/>
              <w:ind w:left="20"/>
              <w:rPr>
                <w:lang w:eastAsia="en-GB"/>
              </w:rPr>
            </w:pPr>
            <w:r>
              <w:rPr>
                <w:lang w:eastAsia="en-GB"/>
              </w:rPr>
              <w:t>Did your study scope change from its original aims? Please give brief details.</w:t>
            </w:r>
          </w:p>
          <w:p w14:paraId="7AF2B9C1" w14:textId="77777777" w:rsidR="008A7944" w:rsidRDefault="008A7944">
            <w:pPr>
              <w:spacing w:after="200" w:line="276" w:lineRule="auto"/>
              <w:ind w:left="20"/>
              <w:rPr>
                <w:lang w:eastAsia="en-GB"/>
              </w:rPr>
            </w:pPr>
          </w:p>
        </w:tc>
        <w:tc>
          <w:tcPr>
            <w:tcW w:w="3509" w:type="pct"/>
            <w:tcBorders>
              <w:top w:val="single" w:sz="4" w:space="0" w:color="auto"/>
              <w:left w:val="single" w:sz="4" w:space="0" w:color="auto"/>
              <w:bottom w:val="single" w:sz="4" w:space="0" w:color="auto"/>
              <w:right w:val="single" w:sz="4" w:space="0" w:color="auto"/>
            </w:tcBorders>
            <w:vAlign w:val="center"/>
            <w:hideMark/>
          </w:tcPr>
          <w:p w14:paraId="4CCD243D" w14:textId="77777777" w:rsidR="008A7944" w:rsidRDefault="008A7944">
            <w:pPr>
              <w:spacing w:line="360" w:lineRule="auto"/>
              <w:rPr>
                <w:lang w:eastAsia="en-GB"/>
              </w:rPr>
            </w:pPr>
            <w:r>
              <w:rPr>
                <w:lang w:eastAsia="en-GB"/>
              </w:rPr>
              <w:t>No</w:t>
            </w:r>
          </w:p>
        </w:tc>
      </w:tr>
      <w:tr w:rsidR="008A7944" w14:paraId="432BFCDD" w14:textId="77777777" w:rsidTr="008A7944">
        <w:trPr>
          <w:trHeight w:hRule="exact" w:val="567"/>
        </w:trPr>
        <w:tc>
          <w:tcPr>
            <w:tcW w:w="1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AB63F3" w14:textId="77777777" w:rsidR="008A7944" w:rsidRDefault="008A7944">
            <w:pPr>
              <w:spacing w:after="200" w:line="276" w:lineRule="auto"/>
              <w:rPr>
                <w:lang w:eastAsia="en-GB"/>
              </w:rPr>
            </w:pPr>
            <w:r>
              <w:rPr>
                <w:lang w:eastAsia="en-GB"/>
              </w:rPr>
              <w:t>5</w:t>
            </w:r>
          </w:p>
        </w:tc>
        <w:tc>
          <w:tcPr>
            <w:tcW w:w="13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7263606" w14:textId="77777777" w:rsidR="008A7944" w:rsidRDefault="008A7944">
            <w:pPr>
              <w:spacing w:after="200" w:line="276" w:lineRule="auto"/>
              <w:ind w:left="20"/>
              <w:rPr>
                <w:b/>
                <w:lang w:eastAsia="en-GB"/>
              </w:rPr>
            </w:pPr>
            <w:r>
              <w:rPr>
                <w:b/>
                <w:lang w:eastAsia="en-GB"/>
              </w:rPr>
              <w:t xml:space="preserve">Outcomes: </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F3485D" w14:textId="77777777" w:rsidR="008A7944" w:rsidRDefault="008A7944">
            <w:pPr>
              <w:spacing w:after="200" w:line="276" w:lineRule="auto"/>
              <w:ind w:left="360"/>
              <w:rPr>
                <w:lang w:eastAsia="en-GB"/>
              </w:rPr>
            </w:pPr>
          </w:p>
        </w:tc>
      </w:tr>
      <w:tr w:rsidR="008A7944" w14:paraId="0BAA23AD" w14:textId="77777777" w:rsidTr="008A7944">
        <w:trPr>
          <w:trHeight w:val="1060"/>
        </w:trPr>
        <w:tc>
          <w:tcPr>
            <w:tcW w:w="177" w:type="pct"/>
            <w:tcBorders>
              <w:top w:val="single" w:sz="4" w:space="0" w:color="auto"/>
              <w:left w:val="single" w:sz="4" w:space="0" w:color="auto"/>
              <w:bottom w:val="single" w:sz="4" w:space="0" w:color="auto"/>
              <w:right w:val="single" w:sz="4" w:space="0" w:color="auto"/>
            </w:tcBorders>
            <w:vAlign w:val="center"/>
          </w:tcPr>
          <w:p w14:paraId="09908567" w14:textId="77777777" w:rsidR="008A7944" w:rsidRDefault="008A7944">
            <w:pPr>
              <w:spacing w:after="200" w:line="276" w:lineRule="auto"/>
              <w:rPr>
                <w:lang w:eastAsia="en-GB"/>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085A6F1A" w14:textId="77777777" w:rsidR="008A7944" w:rsidRDefault="008A7944">
            <w:pPr>
              <w:spacing w:after="200" w:line="276" w:lineRule="auto"/>
              <w:ind w:left="20"/>
              <w:rPr>
                <w:lang w:eastAsia="en-GB"/>
              </w:rPr>
            </w:pPr>
            <w:r>
              <w:rPr>
                <w:lang w:eastAsia="en-GB"/>
              </w:rPr>
              <w:t>The outcomes / results of your proposal. Please give brief details.</w:t>
            </w:r>
          </w:p>
        </w:tc>
        <w:tc>
          <w:tcPr>
            <w:tcW w:w="3509" w:type="pct"/>
            <w:tcBorders>
              <w:top w:val="single" w:sz="4" w:space="0" w:color="auto"/>
              <w:left w:val="single" w:sz="4" w:space="0" w:color="auto"/>
              <w:bottom w:val="single" w:sz="4" w:space="0" w:color="auto"/>
              <w:right w:val="single" w:sz="4" w:space="0" w:color="auto"/>
            </w:tcBorders>
            <w:vAlign w:val="center"/>
            <w:hideMark/>
          </w:tcPr>
          <w:p w14:paraId="1064F225" w14:textId="77777777" w:rsidR="008A7944" w:rsidRDefault="008A7944">
            <w:pPr>
              <w:spacing w:line="360" w:lineRule="auto"/>
              <w:rPr>
                <w:lang w:eastAsia="en-GB"/>
              </w:rPr>
            </w:pPr>
            <w:r>
              <w:rPr>
                <w:lang w:eastAsia="en-GB"/>
              </w:rPr>
              <w:t xml:space="preserve">The data informed clinicians when assessing risk and treating COVID-19 in patients with psoriasis. It helped improve our understanding of how factors such as immunomodulator therapies and comorbidities affect outcomes of COVID-19 in psoriasis. Regular, open access data summaries were provided, for the benefit of the international psoriasis community via the ‘Current Data’ page on the </w:t>
            </w:r>
            <w:proofErr w:type="spellStart"/>
            <w:r>
              <w:rPr>
                <w:lang w:eastAsia="en-GB"/>
              </w:rPr>
              <w:t>PsoProtect</w:t>
            </w:r>
            <w:proofErr w:type="spellEnd"/>
            <w:r>
              <w:rPr>
                <w:lang w:eastAsia="en-GB"/>
              </w:rPr>
              <w:t xml:space="preserve"> website (</w:t>
            </w:r>
            <w:hyperlink r:id="rId19" w:history="1">
              <w:r>
                <w:rPr>
                  <w:rStyle w:val="Hyperlink"/>
                  <w:lang w:eastAsia="en-GB"/>
                </w:rPr>
                <w:t>https://psoprotect.org/current-data/</w:t>
              </w:r>
            </w:hyperlink>
            <w:r>
              <w:rPr>
                <w:lang w:eastAsia="en-GB"/>
              </w:rPr>
              <w:t xml:space="preserve">). Detailed analysis of the observational data from </w:t>
            </w:r>
            <w:proofErr w:type="spellStart"/>
            <w:r>
              <w:rPr>
                <w:lang w:eastAsia="en-GB"/>
              </w:rPr>
              <w:t>PsoProtect</w:t>
            </w:r>
            <w:proofErr w:type="spellEnd"/>
            <w:r>
              <w:rPr>
                <w:lang w:eastAsia="en-GB"/>
              </w:rPr>
              <w:t xml:space="preserve"> was published in several peer reviewed journals (see publications list above </w:t>
            </w:r>
            <w:proofErr w:type="gramStart"/>
            <w:r>
              <w:rPr>
                <w:lang w:eastAsia="en-GB"/>
              </w:rPr>
              <w:t>and also</w:t>
            </w:r>
            <w:proofErr w:type="gramEnd"/>
            <w:r>
              <w:rPr>
                <w:lang w:eastAsia="en-GB"/>
              </w:rPr>
              <w:t xml:space="preserve"> https://psoprotect.org/publications). St John's Institute of Dermatology also ran public and patient involvement events, which was used to feedback summaries of study results </w:t>
            </w:r>
            <w:proofErr w:type="spellStart"/>
            <w:r>
              <w:rPr>
                <w:lang w:eastAsia="en-GB"/>
              </w:rPr>
              <w:t>e.g</w:t>
            </w:r>
            <w:proofErr w:type="spellEnd"/>
            <w:r>
              <w:rPr>
                <w:lang w:eastAsia="en-GB"/>
              </w:rPr>
              <w:t xml:space="preserve">: </w:t>
            </w:r>
            <w:hyperlink r:id="rId20" w:history="1">
              <w:r>
                <w:rPr>
                  <w:rStyle w:val="Hyperlink"/>
                  <w:lang w:eastAsia="en-GB"/>
                </w:rPr>
                <w:t>https://www.psoriasis-association.org.uk/news/webinar-psoriasis-covid19-and-me?d=2020</w:t>
              </w:r>
            </w:hyperlink>
            <w:r>
              <w:rPr>
                <w:lang w:eastAsia="en-GB"/>
              </w:rPr>
              <w:t>. The communication channels of the Psoriasis Association (including their website and social media) were used to disseminate summary results.</w:t>
            </w:r>
          </w:p>
        </w:tc>
      </w:tr>
      <w:tr w:rsidR="008A7944" w14:paraId="679B5FB9" w14:textId="77777777" w:rsidTr="008A7944">
        <w:trPr>
          <w:trHeight w:hRule="exact" w:val="567"/>
        </w:trPr>
        <w:tc>
          <w:tcPr>
            <w:tcW w:w="1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275A19" w14:textId="77777777" w:rsidR="008A7944" w:rsidRDefault="008A7944">
            <w:pPr>
              <w:spacing w:after="200" w:line="276" w:lineRule="auto"/>
              <w:rPr>
                <w:lang w:eastAsia="en-GB"/>
              </w:rPr>
            </w:pPr>
            <w:r>
              <w:rPr>
                <w:lang w:eastAsia="en-GB"/>
              </w:rPr>
              <w:t>6</w:t>
            </w:r>
          </w:p>
        </w:tc>
        <w:tc>
          <w:tcPr>
            <w:tcW w:w="131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B8380B" w14:textId="77777777" w:rsidR="008A7944" w:rsidRDefault="008A7944">
            <w:pPr>
              <w:spacing w:after="200" w:line="276" w:lineRule="auto"/>
              <w:ind w:left="20"/>
              <w:rPr>
                <w:b/>
                <w:lang w:eastAsia="en-GB"/>
              </w:rPr>
            </w:pPr>
            <w:r>
              <w:rPr>
                <w:b/>
                <w:lang w:eastAsia="en-GB"/>
              </w:rPr>
              <w:t>Future Questions:</w:t>
            </w:r>
          </w:p>
        </w:tc>
        <w:tc>
          <w:tcPr>
            <w:tcW w:w="350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4AB1FF" w14:textId="77777777" w:rsidR="008A7944" w:rsidRDefault="008A7944">
            <w:pPr>
              <w:spacing w:after="200" w:line="276" w:lineRule="auto"/>
              <w:ind w:left="360"/>
              <w:rPr>
                <w:lang w:eastAsia="en-GB"/>
              </w:rPr>
            </w:pPr>
          </w:p>
        </w:tc>
      </w:tr>
      <w:tr w:rsidR="008A7944" w14:paraId="5BE0F285" w14:textId="77777777" w:rsidTr="008A7944">
        <w:trPr>
          <w:trHeight w:val="1342"/>
        </w:trPr>
        <w:tc>
          <w:tcPr>
            <w:tcW w:w="177" w:type="pct"/>
            <w:tcBorders>
              <w:top w:val="single" w:sz="4" w:space="0" w:color="auto"/>
              <w:left w:val="single" w:sz="4" w:space="0" w:color="auto"/>
              <w:bottom w:val="single" w:sz="4" w:space="0" w:color="auto"/>
              <w:right w:val="single" w:sz="4" w:space="0" w:color="auto"/>
            </w:tcBorders>
            <w:vAlign w:val="center"/>
          </w:tcPr>
          <w:p w14:paraId="4EB41F1D" w14:textId="77777777" w:rsidR="008A7944" w:rsidRDefault="008A7944">
            <w:pPr>
              <w:spacing w:after="200" w:line="276" w:lineRule="auto"/>
              <w:rPr>
                <w:lang w:eastAsia="en-GB"/>
              </w:rPr>
            </w:pPr>
          </w:p>
        </w:tc>
        <w:tc>
          <w:tcPr>
            <w:tcW w:w="1314" w:type="pct"/>
            <w:tcBorders>
              <w:top w:val="single" w:sz="4" w:space="0" w:color="auto"/>
              <w:left w:val="single" w:sz="4" w:space="0" w:color="auto"/>
              <w:bottom w:val="single" w:sz="4" w:space="0" w:color="auto"/>
              <w:right w:val="single" w:sz="4" w:space="0" w:color="auto"/>
            </w:tcBorders>
            <w:vAlign w:val="center"/>
            <w:hideMark/>
          </w:tcPr>
          <w:p w14:paraId="6F1A6C61" w14:textId="77777777" w:rsidR="008A7944" w:rsidRDefault="008A7944">
            <w:pPr>
              <w:spacing w:after="200" w:line="276" w:lineRule="auto"/>
              <w:ind w:left="20"/>
              <w:rPr>
                <w:lang w:eastAsia="en-GB"/>
              </w:rPr>
            </w:pPr>
            <w:r>
              <w:rPr>
                <w:lang w:eastAsia="en-GB"/>
              </w:rPr>
              <w:t>Have the processes / results raised further questions for future exploration? Please give brief details.</w:t>
            </w:r>
          </w:p>
        </w:tc>
        <w:tc>
          <w:tcPr>
            <w:tcW w:w="3509" w:type="pct"/>
            <w:tcBorders>
              <w:top w:val="single" w:sz="4" w:space="0" w:color="auto"/>
              <w:left w:val="single" w:sz="4" w:space="0" w:color="auto"/>
              <w:bottom w:val="single" w:sz="4" w:space="0" w:color="auto"/>
              <w:right w:val="single" w:sz="4" w:space="0" w:color="auto"/>
            </w:tcBorders>
            <w:vAlign w:val="center"/>
            <w:hideMark/>
          </w:tcPr>
          <w:p w14:paraId="63BCC510" w14:textId="77777777" w:rsidR="008A7944" w:rsidRDefault="008A7944">
            <w:pPr>
              <w:spacing w:line="360" w:lineRule="auto"/>
              <w:rPr>
                <w:lang w:eastAsia="en-GB"/>
              </w:rPr>
            </w:pPr>
            <w:r>
              <w:rPr>
                <w:lang w:eastAsia="en-GB"/>
              </w:rPr>
              <w:t>The project underscored the utility and impact of online data collection for research, which we have continued to leverage for our current research (e.g. myskin.org).</w:t>
            </w:r>
          </w:p>
        </w:tc>
      </w:tr>
    </w:tbl>
    <w:p w14:paraId="5FC4ADE2" w14:textId="77777777" w:rsidR="008A7944" w:rsidRDefault="008A7944" w:rsidP="008A7944">
      <w:pPr>
        <w:spacing w:line="240" w:lineRule="auto"/>
        <w:ind w:left="-851"/>
        <w:rPr>
          <w:rFonts w:ascii="Arial" w:eastAsia="Times New Roman" w:hAnsi="Arial" w:cs="Arial"/>
          <w:lang w:eastAsia="en-GB"/>
        </w:rPr>
      </w:pPr>
    </w:p>
    <w:p w14:paraId="174FA194" w14:textId="77777777" w:rsidR="008A7944" w:rsidRDefault="008A7944" w:rsidP="008A7944">
      <w:pPr>
        <w:spacing w:line="240" w:lineRule="auto"/>
        <w:ind w:left="-851"/>
        <w:rPr>
          <w:b/>
          <w:sz w:val="28"/>
          <w:szCs w:val="28"/>
        </w:rPr>
      </w:pPr>
    </w:p>
    <w:p w14:paraId="05AB89E2" w14:textId="77777777" w:rsidR="008A7944" w:rsidRDefault="008A7944" w:rsidP="0038641F"/>
    <w:sectPr w:rsidR="008A7944"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C95D" w14:textId="77777777" w:rsidR="00605D63" w:rsidRDefault="00605D63" w:rsidP="00410801">
      <w:pPr>
        <w:spacing w:after="0" w:line="240" w:lineRule="auto"/>
      </w:pPr>
      <w:r>
        <w:separator/>
      </w:r>
    </w:p>
  </w:endnote>
  <w:endnote w:type="continuationSeparator" w:id="0">
    <w:p w14:paraId="12179A72" w14:textId="77777777" w:rsidR="00605D63" w:rsidRDefault="00605D63"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B16A" w14:textId="77777777" w:rsidR="00605D63" w:rsidRDefault="00605D63" w:rsidP="00410801">
      <w:pPr>
        <w:spacing w:after="0" w:line="240" w:lineRule="auto"/>
      </w:pPr>
      <w:r>
        <w:separator/>
      </w:r>
    </w:p>
  </w:footnote>
  <w:footnote w:type="continuationSeparator" w:id="0">
    <w:p w14:paraId="6A2E82C9" w14:textId="77777777" w:rsidR="00605D63" w:rsidRDefault="00605D63"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B22625"/>
    <w:multiLevelType w:val="hybridMultilevel"/>
    <w:tmpl w:val="AFE0B378"/>
    <w:lvl w:ilvl="0" w:tplc="4446B830">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18"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2"/>
  </w:num>
  <w:num w:numId="2" w16cid:durableId="2014259173">
    <w:abstractNumId w:val="14"/>
  </w:num>
  <w:num w:numId="3" w16cid:durableId="1593122341">
    <w:abstractNumId w:val="23"/>
  </w:num>
  <w:num w:numId="4" w16cid:durableId="170680347">
    <w:abstractNumId w:val="10"/>
  </w:num>
  <w:num w:numId="5" w16cid:durableId="217976667">
    <w:abstractNumId w:val="1"/>
  </w:num>
  <w:num w:numId="6" w16cid:durableId="1263802586">
    <w:abstractNumId w:val="4"/>
  </w:num>
  <w:num w:numId="7" w16cid:durableId="1346639340">
    <w:abstractNumId w:val="18"/>
  </w:num>
  <w:num w:numId="8" w16cid:durableId="1285576714">
    <w:abstractNumId w:val="8"/>
  </w:num>
  <w:num w:numId="9" w16cid:durableId="542643113">
    <w:abstractNumId w:val="17"/>
  </w:num>
  <w:num w:numId="10" w16cid:durableId="1145970467">
    <w:abstractNumId w:val="20"/>
  </w:num>
  <w:num w:numId="11" w16cid:durableId="2055810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3"/>
  </w:num>
  <w:num w:numId="14" w16cid:durableId="411243702">
    <w:abstractNumId w:val="12"/>
  </w:num>
  <w:num w:numId="15" w16cid:durableId="629288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5"/>
  </w:num>
  <w:num w:numId="18" w16cid:durableId="608049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4"/>
  </w:num>
  <w:num w:numId="21" w16cid:durableId="136991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5"/>
  </w:num>
  <w:num w:numId="23" w16cid:durableId="31106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9"/>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3"/>
  </w:num>
  <w:num w:numId="26" w16cid:durableId="509491037">
    <w:abstractNumId w:val="5"/>
  </w:num>
  <w:num w:numId="27" w16cid:durableId="319577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2DB1"/>
    <w:rsid w:val="00017515"/>
    <w:rsid w:val="00024D24"/>
    <w:rsid w:val="00032A3E"/>
    <w:rsid w:val="00041116"/>
    <w:rsid w:val="00043D24"/>
    <w:rsid w:val="00052708"/>
    <w:rsid w:val="0005323D"/>
    <w:rsid w:val="00053BAF"/>
    <w:rsid w:val="00055709"/>
    <w:rsid w:val="00060E3A"/>
    <w:rsid w:val="0006168B"/>
    <w:rsid w:val="000645D6"/>
    <w:rsid w:val="00067C26"/>
    <w:rsid w:val="00093308"/>
    <w:rsid w:val="000955C6"/>
    <w:rsid w:val="000A5A98"/>
    <w:rsid w:val="000B16C5"/>
    <w:rsid w:val="000B3A37"/>
    <w:rsid w:val="000B7A68"/>
    <w:rsid w:val="000C02A3"/>
    <w:rsid w:val="000C06BF"/>
    <w:rsid w:val="000D0C7B"/>
    <w:rsid w:val="000D27D4"/>
    <w:rsid w:val="000D4392"/>
    <w:rsid w:val="000E4448"/>
    <w:rsid w:val="000F5F53"/>
    <w:rsid w:val="000F7240"/>
    <w:rsid w:val="00106733"/>
    <w:rsid w:val="001120DB"/>
    <w:rsid w:val="00112A07"/>
    <w:rsid w:val="00120BC9"/>
    <w:rsid w:val="00121A19"/>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B7955"/>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66BB"/>
    <w:rsid w:val="0023312E"/>
    <w:rsid w:val="002362D3"/>
    <w:rsid w:val="00237433"/>
    <w:rsid w:val="0024529C"/>
    <w:rsid w:val="00252503"/>
    <w:rsid w:val="00260E58"/>
    <w:rsid w:val="00262093"/>
    <w:rsid w:val="00264EEE"/>
    <w:rsid w:val="0027106F"/>
    <w:rsid w:val="00272D8A"/>
    <w:rsid w:val="00274BBE"/>
    <w:rsid w:val="00284ED8"/>
    <w:rsid w:val="00290AFB"/>
    <w:rsid w:val="002935A0"/>
    <w:rsid w:val="002944A6"/>
    <w:rsid w:val="00294584"/>
    <w:rsid w:val="00294C42"/>
    <w:rsid w:val="00297B7F"/>
    <w:rsid w:val="00297C79"/>
    <w:rsid w:val="002A1D45"/>
    <w:rsid w:val="002A4521"/>
    <w:rsid w:val="002A4922"/>
    <w:rsid w:val="002B1B62"/>
    <w:rsid w:val="002C36BB"/>
    <w:rsid w:val="002C6CF2"/>
    <w:rsid w:val="002D545D"/>
    <w:rsid w:val="002F01E9"/>
    <w:rsid w:val="002F3E16"/>
    <w:rsid w:val="00302CC9"/>
    <w:rsid w:val="00304A31"/>
    <w:rsid w:val="003067F5"/>
    <w:rsid w:val="00306B5C"/>
    <w:rsid w:val="00307DCE"/>
    <w:rsid w:val="00313D84"/>
    <w:rsid w:val="00326CF4"/>
    <w:rsid w:val="00327D27"/>
    <w:rsid w:val="00333FC2"/>
    <w:rsid w:val="00342F90"/>
    <w:rsid w:val="003528B8"/>
    <w:rsid w:val="003550CC"/>
    <w:rsid w:val="0036010E"/>
    <w:rsid w:val="00360BC9"/>
    <w:rsid w:val="00361195"/>
    <w:rsid w:val="0037088B"/>
    <w:rsid w:val="00380FA9"/>
    <w:rsid w:val="0038179E"/>
    <w:rsid w:val="0038641F"/>
    <w:rsid w:val="00386835"/>
    <w:rsid w:val="003872ED"/>
    <w:rsid w:val="003900BD"/>
    <w:rsid w:val="00391AE7"/>
    <w:rsid w:val="003A7173"/>
    <w:rsid w:val="003A79DA"/>
    <w:rsid w:val="003B1482"/>
    <w:rsid w:val="003B5B15"/>
    <w:rsid w:val="003B752F"/>
    <w:rsid w:val="003D0CD3"/>
    <w:rsid w:val="003D59E3"/>
    <w:rsid w:val="003E6F49"/>
    <w:rsid w:val="003E76B6"/>
    <w:rsid w:val="003F0B79"/>
    <w:rsid w:val="003F12BC"/>
    <w:rsid w:val="003F2B97"/>
    <w:rsid w:val="00404D62"/>
    <w:rsid w:val="00410312"/>
    <w:rsid w:val="00410801"/>
    <w:rsid w:val="00410FBB"/>
    <w:rsid w:val="00411262"/>
    <w:rsid w:val="00416CE1"/>
    <w:rsid w:val="00423CDE"/>
    <w:rsid w:val="00425830"/>
    <w:rsid w:val="0043042D"/>
    <w:rsid w:val="00430FBE"/>
    <w:rsid w:val="00437DAB"/>
    <w:rsid w:val="0045586D"/>
    <w:rsid w:val="00483021"/>
    <w:rsid w:val="004958F2"/>
    <w:rsid w:val="004A1E7F"/>
    <w:rsid w:val="004A4159"/>
    <w:rsid w:val="004A598E"/>
    <w:rsid w:val="004B46E7"/>
    <w:rsid w:val="004B53D4"/>
    <w:rsid w:val="004C1F01"/>
    <w:rsid w:val="004C6789"/>
    <w:rsid w:val="004D18CA"/>
    <w:rsid w:val="004D2EF3"/>
    <w:rsid w:val="004D44AA"/>
    <w:rsid w:val="004D6C46"/>
    <w:rsid w:val="004E30F6"/>
    <w:rsid w:val="004F143F"/>
    <w:rsid w:val="004F3955"/>
    <w:rsid w:val="00502D30"/>
    <w:rsid w:val="005136EB"/>
    <w:rsid w:val="00527975"/>
    <w:rsid w:val="00535BF7"/>
    <w:rsid w:val="00536CC4"/>
    <w:rsid w:val="00541486"/>
    <w:rsid w:val="00544C4A"/>
    <w:rsid w:val="00552C0D"/>
    <w:rsid w:val="00562344"/>
    <w:rsid w:val="00567D07"/>
    <w:rsid w:val="00571360"/>
    <w:rsid w:val="00572963"/>
    <w:rsid w:val="00572B3D"/>
    <w:rsid w:val="0057795A"/>
    <w:rsid w:val="005849C9"/>
    <w:rsid w:val="00596EE5"/>
    <w:rsid w:val="0059735E"/>
    <w:rsid w:val="005C3FBA"/>
    <w:rsid w:val="005D1643"/>
    <w:rsid w:val="005D3400"/>
    <w:rsid w:val="005D3C87"/>
    <w:rsid w:val="005D5158"/>
    <w:rsid w:val="005D5813"/>
    <w:rsid w:val="005D7CA0"/>
    <w:rsid w:val="005E6A16"/>
    <w:rsid w:val="005F29A1"/>
    <w:rsid w:val="005F4B3D"/>
    <w:rsid w:val="005F721F"/>
    <w:rsid w:val="00600DD5"/>
    <w:rsid w:val="00603996"/>
    <w:rsid w:val="00604F09"/>
    <w:rsid w:val="00605D63"/>
    <w:rsid w:val="00615510"/>
    <w:rsid w:val="0061574E"/>
    <w:rsid w:val="0061623F"/>
    <w:rsid w:val="0061638F"/>
    <w:rsid w:val="00620558"/>
    <w:rsid w:val="0062097E"/>
    <w:rsid w:val="0062770B"/>
    <w:rsid w:val="006371D6"/>
    <w:rsid w:val="0064745A"/>
    <w:rsid w:val="00651682"/>
    <w:rsid w:val="006569B6"/>
    <w:rsid w:val="00662AA9"/>
    <w:rsid w:val="00663381"/>
    <w:rsid w:val="006663B3"/>
    <w:rsid w:val="00666C12"/>
    <w:rsid w:val="00667E7A"/>
    <w:rsid w:val="00672756"/>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D1B30"/>
    <w:rsid w:val="006D2D2A"/>
    <w:rsid w:val="006E5FDA"/>
    <w:rsid w:val="006F104F"/>
    <w:rsid w:val="006F3486"/>
    <w:rsid w:val="006F5AB9"/>
    <w:rsid w:val="006F5BEA"/>
    <w:rsid w:val="006F66AA"/>
    <w:rsid w:val="00702C87"/>
    <w:rsid w:val="007113D9"/>
    <w:rsid w:val="007177DB"/>
    <w:rsid w:val="0073113C"/>
    <w:rsid w:val="0073196F"/>
    <w:rsid w:val="00731A82"/>
    <w:rsid w:val="00737C05"/>
    <w:rsid w:val="00742CFA"/>
    <w:rsid w:val="00742D69"/>
    <w:rsid w:val="00744895"/>
    <w:rsid w:val="00751714"/>
    <w:rsid w:val="007559C1"/>
    <w:rsid w:val="0075727B"/>
    <w:rsid w:val="00761B17"/>
    <w:rsid w:val="00763C0B"/>
    <w:rsid w:val="00767FBC"/>
    <w:rsid w:val="00772E09"/>
    <w:rsid w:val="00776BB6"/>
    <w:rsid w:val="00776D76"/>
    <w:rsid w:val="0077773A"/>
    <w:rsid w:val="007823D4"/>
    <w:rsid w:val="00782490"/>
    <w:rsid w:val="007847EF"/>
    <w:rsid w:val="007A1413"/>
    <w:rsid w:val="007B3A82"/>
    <w:rsid w:val="007C79A5"/>
    <w:rsid w:val="007D3CCA"/>
    <w:rsid w:val="007D7138"/>
    <w:rsid w:val="007E1D3C"/>
    <w:rsid w:val="007E4206"/>
    <w:rsid w:val="007F2443"/>
    <w:rsid w:val="00807E24"/>
    <w:rsid w:val="008174F4"/>
    <w:rsid w:val="008176F7"/>
    <w:rsid w:val="00823B34"/>
    <w:rsid w:val="00826E77"/>
    <w:rsid w:val="00831D14"/>
    <w:rsid w:val="00831D8F"/>
    <w:rsid w:val="00835C24"/>
    <w:rsid w:val="0083608E"/>
    <w:rsid w:val="00843581"/>
    <w:rsid w:val="008449ED"/>
    <w:rsid w:val="008463BE"/>
    <w:rsid w:val="0084675C"/>
    <w:rsid w:val="00855607"/>
    <w:rsid w:val="008612B1"/>
    <w:rsid w:val="00861EA2"/>
    <w:rsid w:val="008724E1"/>
    <w:rsid w:val="008726B9"/>
    <w:rsid w:val="0087353A"/>
    <w:rsid w:val="008758A6"/>
    <w:rsid w:val="00877846"/>
    <w:rsid w:val="008804C1"/>
    <w:rsid w:val="008852CC"/>
    <w:rsid w:val="00886CA9"/>
    <w:rsid w:val="008875B8"/>
    <w:rsid w:val="008A7944"/>
    <w:rsid w:val="008B3E3D"/>
    <w:rsid w:val="008C10ED"/>
    <w:rsid w:val="008C47E2"/>
    <w:rsid w:val="008D513C"/>
    <w:rsid w:val="008D5DB5"/>
    <w:rsid w:val="008D7F1B"/>
    <w:rsid w:val="008F080B"/>
    <w:rsid w:val="008F22C8"/>
    <w:rsid w:val="008F299A"/>
    <w:rsid w:val="008F7A3B"/>
    <w:rsid w:val="009014D8"/>
    <w:rsid w:val="00903D13"/>
    <w:rsid w:val="009141A3"/>
    <w:rsid w:val="00914802"/>
    <w:rsid w:val="00914AA2"/>
    <w:rsid w:val="00917932"/>
    <w:rsid w:val="00921451"/>
    <w:rsid w:val="00921FCA"/>
    <w:rsid w:val="00925511"/>
    <w:rsid w:val="00926A26"/>
    <w:rsid w:val="0093025B"/>
    <w:rsid w:val="00930804"/>
    <w:rsid w:val="0093238B"/>
    <w:rsid w:val="00934F71"/>
    <w:rsid w:val="009425B2"/>
    <w:rsid w:val="00944753"/>
    <w:rsid w:val="00946601"/>
    <w:rsid w:val="00957437"/>
    <w:rsid w:val="009579EB"/>
    <w:rsid w:val="009651A1"/>
    <w:rsid w:val="00970DDA"/>
    <w:rsid w:val="009717E5"/>
    <w:rsid w:val="0099390B"/>
    <w:rsid w:val="009971C1"/>
    <w:rsid w:val="009978C4"/>
    <w:rsid w:val="009A3626"/>
    <w:rsid w:val="009A4C39"/>
    <w:rsid w:val="009A5724"/>
    <w:rsid w:val="009B13F0"/>
    <w:rsid w:val="009B321D"/>
    <w:rsid w:val="009C748A"/>
    <w:rsid w:val="009D29A6"/>
    <w:rsid w:val="009D427D"/>
    <w:rsid w:val="009E10DD"/>
    <w:rsid w:val="009F50E1"/>
    <w:rsid w:val="009F69C2"/>
    <w:rsid w:val="009F6F3E"/>
    <w:rsid w:val="00A0061F"/>
    <w:rsid w:val="00A02F2B"/>
    <w:rsid w:val="00A03CD9"/>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4999"/>
    <w:rsid w:val="00A834BA"/>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E6C9E"/>
    <w:rsid w:val="00AF09B3"/>
    <w:rsid w:val="00B0102A"/>
    <w:rsid w:val="00B067C0"/>
    <w:rsid w:val="00B27F0C"/>
    <w:rsid w:val="00B329A1"/>
    <w:rsid w:val="00B32B4C"/>
    <w:rsid w:val="00B33D1D"/>
    <w:rsid w:val="00B34649"/>
    <w:rsid w:val="00B35D3C"/>
    <w:rsid w:val="00B3693C"/>
    <w:rsid w:val="00B43549"/>
    <w:rsid w:val="00B50C14"/>
    <w:rsid w:val="00B53425"/>
    <w:rsid w:val="00B547EA"/>
    <w:rsid w:val="00B56A2B"/>
    <w:rsid w:val="00B64F5C"/>
    <w:rsid w:val="00B6552C"/>
    <w:rsid w:val="00B81389"/>
    <w:rsid w:val="00B83560"/>
    <w:rsid w:val="00B85AA3"/>
    <w:rsid w:val="00B86E7B"/>
    <w:rsid w:val="00B969A7"/>
    <w:rsid w:val="00BA7F6F"/>
    <w:rsid w:val="00BB03F7"/>
    <w:rsid w:val="00BB6DEC"/>
    <w:rsid w:val="00BB7FA1"/>
    <w:rsid w:val="00BC568B"/>
    <w:rsid w:val="00BD0FFE"/>
    <w:rsid w:val="00BD222D"/>
    <w:rsid w:val="00BD320C"/>
    <w:rsid w:val="00BD499F"/>
    <w:rsid w:val="00BE14CD"/>
    <w:rsid w:val="00BF5E0A"/>
    <w:rsid w:val="00BF6803"/>
    <w:rsid w:val="00C1139C"/>
    <w:rsid w:val="00C17110"/>
    <w:rsid w:val="00C24A8E"/>
    <w:rsid w:val="00C25B4C"/>
    <w:rsid w:val="00C27A3C"/>
    <w:rsid w:val="00C30344"/>
    <w:rsid w:val="00C33742"/>
    <w:rsid w:val="00C34C26"/>
    <w:rsid w:val="00C35353"/>
    <w:rsid w:val="00C372BB"/>
    <w:rsid w:val="00C42631"/>
    <w:rsid w:val="00C45D53"/>
    <w:rsid w:val="00C51C0F"/>
    <w:rsid w:val="00C52312"/>
    <w:rsid w:val="00C5398F"/>
    <w:rsid w:val="00C53B7D"/>
    <w:rsid w:val="00C702F3"/>
    <w:rsid w:val="00C7260C"/>
    <w:rsid w:val="00C734F1"/>
    <w:rsid w:val="00C742E9"/>
    <w:rsid w:val="00C774D1"/>
    <w:rsid w:val="00C80BC7"/>
    <w:rsid w:val="00C854C5"/>
    <w:rsid w:val="00C9426B"/>
    <w:rsid w:val="00C9505C"/>
    <w:rsid w:val="00C97532"/>
    <w:rsid w:val="00C97585"/>
    <w:rsid w:val="00CB78B3"/>
    <w:rsid w:val="00CC4BE0"/>
    <w:rsid w:val="00CD05B8"/>
    <w:rsid w:val="00CD14EF"/>
    <w:rsid w:val="00CD1FF2"/>
    <w:rsid w:val="00CE4D0E"/>
    <w:rsid w:val="00CF4479"/>
    <w:rsid w:val="00CF5C92"/>
    <w:rsid w:val="00D062DB"/>
    <w:rsid w:val="00D110D9"/>
    <w:rsid w:val="00D14FC1"/>
    <w:rsid w:val="00D17612"/>
    <w:rsid w:val="00D205E8"/>
    <w:rsid w:val="00D3041B"/>
    <w:rsid w:val="00D34257"/>
    <w:rsid w:val="00D348DA"/>
    <w:rsid w:val="00D37482"/>
    <w:rsid w:val="00D40CCC"/>
    <w:rsid w:val="00D47ABF"/>
    <w:rsid w:val="00D54FE6"/>
    <w:rsid w:val="00D63F33"/>
    <w:rsid w:val="00D64756"/>
    <w:rsid w:val="00D649D0"/>
    <w:rsid w:val="00D86D6C"/>
    <w:rsid w:val="00D86E8A"/>
    <w:rsid w:val="00D90CDB"/>
    <w:rsid w:val="00D947E7"/>
    <w:rsid w:val="00DB12C0"/>
    <w:rsid w:val="00DC162C"/>
    <w:rsid w:val="00DC468B"/>
    <w:rsid w:val="00DD30E0"/>
    <w:rsid w:val="00DD34B7"/>
    <w:rsid w:val="00DE1B96"/>
    <w:rsid w:val="00DE6721"/>
    <w:rsid w:val="00DF5237"/>
    <w:rsid w:val="00E028FE"/>
    <w:rsid w:val="00E05567"/>
    <w:rsid w:val="00E05849"/>
    <w:rsid w:val="00E10E41"/>
    <w:rsid w:val="00E125B7"/>
    <w:rsid w:val="00E23825"/>
    <w:rsid w:val="00E27609"/>
    <w:rsid w:val="00E31A28"/>
    <w:rsid w:val="00E33905"/>
    <w:rsid w:val="00E361CD"/>
    <w:rsid w:val="00E36AAF"/>
    <w:rsid w:val="00E36CFE"/>
    <w:rsid w:val="00E41077"/>
    <w:rsid w:val="00E465D5"/>
    <w:rsid w:val="00E50402"/>
    <w:rsid w:val="00E505F5"/>
    <w:rsid w:val="00E52EFF"/>
    <w:rsid w:val="00E6116B"/>
    <w:rsid w:val="00E75938"/>
    <w:rsid w:val="00E8156A"/>
    <w:rsid w:val="00E86F07"/>
    <w:rsid w:val="00E875D9"/>
    <w:rsid w:val="00E961FE"/>
    <w:rsid w:val="00E97691"/>
    <w:rsid w:val="00EA0DB8"/>
    <w:rsid w:val="00EA4A1B"/>
    <w:rsid w:val="00EC7F8B"/>
    <w:rsid w:val="00ED2256"/>
    <w:rsid w:val="00ED2A2D"/>
    <w:rsid w:val="00ED48E4"/>
    <w:rsid w:val="00ED7036"/>
    <w:rsid w:val="00EE12EA"/>
    <w:rsid w:val="00EE1BCE"/>
    <w:rsid w:val="00EE5D24"/>
    <w:rsid w:val="00EE68DF"/>
    <w:rsid w:val="00EF28E5"/>
    <w:rsid w:val="00EF6BA5"/>
    <w:rsid w:val="00EF7134"/>
    <w:rsid w:val="00EF7C9D"/>
    <w:rsid w:val="00F06828"/>
    <w:rsid w:val="00F31C17"/>
    <w:rsid w:val="00F32C90"/>
    <w:rsid w:val="00F3553F"/>
    <w:rsid w:val="00F35CE4"/>
    <w:rsid w:val="00F36396"/>
    <w:rsid w:val="00F46083"/>
    <w:rsid w:val="00F46EE4"/>
    <w:rsid w:val="00F4757C"/>
    <w:rsid w:val="00F476A6"/>
    <w:rsid w:val="00F524E1"/>
    <w:rsid w:val="00F531A4"/>
    <w:rsid w:val="00F56450"/>
    <w:rsid w:val="00F56A53"/>
    <w:rsid w:val="00F61640"/>
    <w:rsid w:val="00F622F6"/>
    <w:rsid w:val="00F6659D"/>
    <w:rsid w:val="00F66D8C"/>
    <w:rsid w:val="00F71E80"/>
    <w:rsid w:val="00F757FB"/>
    <w:rsid w:val="00F8147D"/>
    <w:rsid w:val="00F87A2B"/>
    <w:rsid w:val="00F91ECD"/>
    <w:rsid w:val="00F956F7"/>
    <w:rsid w:val="00F97759"/>
    <w:rsid w:val="00FA62BE"/>
    <w:rsid w:val="00FB701B"/>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13911011">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4859956">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072311535">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01410373">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healthscotland.scot/publications/scottish-cardiac-audit-programme-scap/scottish-cardiac-audit-programme-report-20212022/" TargetMode="External"/><Relationship Id="rId18" Type="http://schemas.openxmlformats.org/officeDocument/2006/relationships/hyperlink" Target="https://onlinelibrary.wiley.com/doi/10.1111/jdv.1745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guidance/dg29" TargetMode="External"/><Relationship Id="rId17" Type="http://schemas.openxmlformats.org/officeDocument/2006/relationships/hyperlink" Target="https://onlinelibrary.wiley.com/doi/10.1111/bjd.19755" TargetMode="External"/><Relationship Id="rId2" Type="http://schemas.openxmlformats.org/officeDocument/2006/relationships/customXml" Target="../customXml/item2.xml"/><Relationship Id="rId16" Type="http://schemas.openxmlformats.org/officeDocument/2006/relationships/hyperlink" Target="https://jamanetwork.com/journals/jamanetworkopen/fullarticle/2785080" TargetMode="External"/><Relationship Id="rId20" Type="http://schemas.openxmlformats.org/officeDocument/2006/relationships/hyperlink" Target="https://www.psoriasis-association.org.uk/news/webinar-psoriasis-covid19-and-me?d=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iteam.shinyapps.io/COVID19Scotland_TrackandModel/" TargetMode="External"/><Relationship Id="rId5" Type="http://schemas.openxmlformats.org/officeDocument/2006/relationships/numbering" Target="numbering.xml"/><Relationship Id="rId15" Type="http://schemas.openxmlformats.org/officeDocument/2006/relationships/hyperlink" Target="https://www.jacionline.org/article/S0091-6749(20)31413-5/fulltext" TargetMode="External"/><Relationship Id="rId10" Type="http://schemas.openxmlformats.org/officeDocument/2006/relationships/endnotes" Target="endnotes.xml"/><Relationship Id="rId19" Type="http://schemas.openxmlformats.org/officeDocument/2006/relationships/hyperlink" Target="https://psoprotect.org/current-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blichealthscotland.scot/publications/scottish-cardiac-audit-programme-scap/scottish-cardiac-audit-programme-report-202120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Props1.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2.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3.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49</Pages>
  <Words>12547</Words>
  <Characters>70138</Characters>
  <Application>Microsoft Office Word</Application>
  <DocSecurity>0</DocSecurity>
  <Lines>3339</Lines>
  <Paragraphs>961</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81724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32</cp:revision>
  <cp:lastPrinted>2021-04-26T12:02:00Z</cp:lastPrinted>
  <dcterms:created xsi:type="dcterms:W3CDTF">2024-01-10T13:52:00Z</dcterms:created>
  <dcterms:modified xsi:type="dcterms:W3CDTF">2026-04-22T07:41:00Z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